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141D" w14:textId="3E53175B" w:rsidR="007B5662" w:rsidRPr="00DF447A" w:rsidRDefault="00111F2A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6809148D" wp14:editId="3F664B0D">
            <wp:extent cx="2556000" cy="882968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5D4D8170" w:rsidR="00691FAC" w:rsidRPr="00DF447A" w:rsidRDefault="00186356" w:rsidP="00691FAC">
      <w:pPr>
        <w:jc w:val="right"/>
        <w:rPr>
          <w:b/>
        </w:rPr>
      </w:pPr>
      <w:r>
        <w:rPr>
          <w:b/>
        </w:rPr>
        <w:t>0</w:t>
      </w:r>
      <w:r w:rsidR="002F1489">
        <w:rPr>
          <w:b/>
        </w:rPr>
        <w:t>7</w:t>
      </w:r>
      <w:bookmarkStart w:id="0" w:name="_GoBack"/>
      <w:bookmarkEnd w:id="0"/>
      <w:r w:rsidR="00216C47">
        <w:rPr>
          <w:b/>
        </w:rPr>
        <w:t xml:space="preserve"> March 201</w:t>
      </w:r>
      <w:r w:rsidR="00D3166E">
        <w:rPr>
          <w:b/>
        </w:rPr>
        <w:t>9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57574300" w14:textId="1CE98090" w:rsidR="00B328BB" w:rsidRDefault="00B328BB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Get ready for the party of the century at powerBall 2019</w:t>
      </w:r>
    </w:p>
    <w:p w14:paraId="44F5E323" w14:textId="77777777" w:rsidR="00A46FB2" w:rsidRDefault="00A46FB2" w:rsidP="003C7659">
      <w:pPr>
        <w:spacing w:line="360" w:lineRule="auto"/>
        <w:rPr>
          <w:b/>
          <w:sz w:val="28"/>
          <w:szCs w:val="28"/>
        </w:rPr>
      </w:pPr>
    </w:p>
    <w:p w14:paraId="79B155E1" w14:textId="5A638C4E" w:rsidR="00E46C0F" w:rsidRDefault="00B328BB" w:rsidP="003C7659">
      <w:pPr>
        <w:spacing w:line="360" w:lineRule="auto"/>
      </w:pPr>
      <w:r w:rsidRPr="005302DE">
        <w:t xml:space="preserve">The Electrical </w:t>
      </w:r>
      <w:r w:rsidR="005302DE">
        <w:t xml:space="preserve">Industries </w:t>
      </w:r>
      <w:r w:rsidR="005302DE" w:rsidRPr="005302DE">
        <w:t>Trading</w:t>
      </w:r>
      <w:r w:rsidRPr="005302DE">
        <w:t xml:space="preserve"> Company</w:t>
      </w:r>
      <w:r w:rsidR="005302DE">
        <w:t>,</w:t>
      </w:r>
      <w:r w:rsidRPr="005302DE">
        <w:t xml:space="preserve"> in </w:t>
      </w:r>
      <w:r w:rsidR="00111F2A">
        <w:t>support</w:t>
      </w:r>
      <w:r w:rsidRPr="005302DE">
        <w:t xml:space="preserve"> of the Electrical Industries Charity</w:t>
      </w:r>
      <w:r w:rsidR="00920D13">
        <w:t xml:space="preserve"> (EIC)</w:t>
      </w:r>
      <w:r w:rsidR="00CF22B4">
        <w:t>,</w:t>
      </w:r>
      <w:r w:rsidR="005302DE">
        <w:t xml:space="preserve"> is requesting the pleasure of your company </w:t>
      </w:r>
      <w:r w:rsidRPr="005302DE">
        <w:t xml:space="preserve">to attend the </w:t>
      </w:r>
      <w:r w:rsidR="005302DE" w:rsidRPr="005302DE">
        <w:t xml:space="preserve">most prestigious event of the year </w:t>
      </w:r>
      <w:r w:rsidR="00F757C0">
        <w:t>-</w:t>
      </w:r>
      <w:r w:rsidR="005302DE" w:rsidRPr="005302DE">
        <w:t xml:space="preserve"> powerBall 2019</w:t>
      </w:r>
      <w:r w:rsidR="005302DE">
        <w:t xml:space="preserve"> </w:t>
      </w:r>
      <w:r w:rsidR="00A46FB2">
        <w:t xml:space="preserve">- </w:t>
      </w:r>
      <w:r w:rsidR="005302DE">
        <w:t>and this is not an invit</w:t>
      </w:r>
      <w:r w:rsidR="00CF22B4">
        <w:t>ation</w:t>
      </w:r>
      <w:r w:rsidR="005302DE">
        <w:t xml:space="preserve"> to turn down</w:t>
      </w:r>
      <w:r w:rsidR="005302DE" w:rsidRPr="005302DE">
        <w:t xml:space="preserve">. </w:t>
      </w:r>
      <w:r w:rsidR="005302DE">
        <w:t xml:space="preserve">Book your </w:t>
      </w:r>
      <w:r w:rsidR="00B569F0">
        <w:t xml:space="preserve">table </w:t>
      </w:r>
      <w:r w:rsidR="005302DE">
        <w:t xml:space="preserve">today and get ready to party like Jay Gatsby </w:t>
      </w:r>
      <w:r w:rsidR="00920D13">
        <w:t xml:space="preserve">at the party of the century </w:t>
      </w:r>
      <w:r w:rsidR="005302DE">
        <w:t>this November.</w:t>
      </w:r>
    </w:p>
    <w:p w14:paraId="24957DB4" w14:textId="77777777" w:rsidR="00E018C2" w:rsidRPr="00E46C0F" w:rsidRDefault="00E018C2" w:rsidP="003C7659">
      <w:pPr>
        <w:spacing w:line="360" w:lineRule="auto"/>
      </w:pPr>
    </w:p>
    <w:p w14:paraId="56F9F1CE" w14:textId="02BF355C" w:rsidR="009B4584" w:rsidRDefault="00E46C0F" w:rsidP="003C7659">
      <w:pPr>
        <w:spacing w:line="360" w:lineRule="auto"/>
      </w:pPr>
      <w:r w:rsidRPr="00E46C0F">
        <w:t>Th</w:t>
      </w:r>
      <w:r w:rsidR="00E018C2">
        <w:t xml:space="preserve">e most </w:t>
      </w:r>
      <w:r w:rsidR="00A46FB2">
        <w:t>exciting</w:t>
      </w:r>
      <w:r w:rsidRPr="00E46C0F">
        <w:t xml:space="preserve"> event </w:t>
      </w:r>
      <w:r w:rsidR="00E018C2">
        <w:t>in the electrical industry’s calendar</w:t>
      </w:r>
      <w:r w:rsidR="000B4B15">
        <w:t xml:space="preserve"> </w:t>
      </w:r>
      <w:r w:rsidR="00111F2A">
        <w:t>-</w:t>
      </w:r>
      <w:r w:rsidR="00E018C2">
        <w:t xml:space="preserve"> powerBall 2019</w:t>
      </w:r>
      <w:r w:rsidR="00A46FB2">
        <w:t>,</w:t>
      </w:r>
      <w:r w:rsidR="00E018C2">
        <w:t xml:space="preserve"> which is sponsored by City Electrical Factors (CEF)</w:t>
      </w:r>
      <w:r w:rsidR="00111F2A">
        <w:t>,</w:t>
      </w:r>
      <w:r w:rsidR="00E018C2">
        <w:t xml:space="preserve"> is celebrating its 100</w:t>
      </w:r>
      <w:r w:rsidR="00E018C2" w:rsidRPr="00E018C2">
        <w:rPr>
          <w:vertAlign w:val="superscript"/>
        </w:rPr>
        <w:t>th</w:t>
      </w:r>
      <w:r w:rsidR="00E018C2">
        <w:t xml:space="preserve"> anniversary and to mark this special occasion </w:t>
      </w:r>
      <w:r w:rsidR="00B569F0">
        <w:t xml:space="preserve">we </w:t>
      </w:r>
      <w:r w:rsidR="00E018C2">
        <w:t xml:space="preserve">will </w:t>
      </w:r>
      <w:r w:rsidR="000B4B15">
        <w:t xml:space="preserve">take you back to the roaring </w:t>
      </w:r>
      <w:r w:rsidR="00B569F0">
        <w:t>twenties</w:t>
      </w:r>
      <w:r w:rsidR="000B4B15">
        <w:t xml:space="preserve"> and </w:t>
      </w:r>
      <w:r w:rsidR="00E018C2">
        <w:t xml:space="preserve">give </w:t>
      </w:r>
      <w:r w:rsidR="00305EAC">
        <w:t>you</w:t>
      </w:r>
      <w:r w:rsidR="00E018C2">
        <w:t xml:space="preserve"> the ultimate party experience </w:t>
      </w:r>
      <w:r w:rsidR="000B4B15">
        <w:t xml:space="preserve">in </w:t>
      </w:r>
      <w:r w:rsidR="00A46FB2">
        <w:t>Great</w:t>
      </w:r>
      <w:r w:rsidR="000B4B15">
        <w:t xml:space="preserve"> Gatsby style</w:t>
      </w:r>
      <w:r w:rsidR="00E018C2">
        <w:t xml:space="preserve">. </w:t>
      </w:r>
    </w:p>
    <w:p w14:paraId="1B27259F" w14:textId="77777777" w:rsidR="009B4584" w:rsidRDefault="009B4584" w:rsidP="003C7659">
      <w:pPr>
        <w:spacing w:line="360" w:lineRule="auto"/>
      </w:pPr>
    </w:p>
    <w:p w14:paraId="79EA3688" w14:textId="3E446011" w:rsidR="000B4B15" w:rsidRDefault="00305EAC" w:rsidP="003C7659">
      <w:pPr>
        <w:spacing w:line="360" w:lineRule="auto"/>
      </w:pPr>
      <w:r>
        <w:t xml:space="preserve">What’s more, powerBall guests will have an incredible opportunity to take their party experience to the next level with brand-new entertainment from Icons &amp; </w:t>
      </w:r>
      <w:r w:rsidRPr="00422F5D">
        <w:t>Anthems and DJ Laura</w:t>
      </w:r>
      <w:r>
        <w:t xml:space="preserve"> </w:t>
      </w:r>
      <w:r w:rsidR="00111F2A">
        <w:t>while</w:t>
      </w:r>
      <w:r>
        <w:t xml:space="preserve"> danc</w:t>
      </w:r>
      <w:r w:rsidR="00111F2A">
        <w:t>ing</w:t>
      </w:r>
      <w:r>
        <w:t xml:space="preserve"> the night away </w:t>
      </w:r>
      <w:r w:rsidR="009B4584">
        <w:t xml:space="preserve">until 4am at </w:t>
      </w:r>
      <w:r w:rsidR="00111F2A">
        <w:t xml:space="preserve">the </w:t>
      </w:r>
      <w:r w:rsidR="009B4584">
        <w:t>powerBall ‘After Party’ - because ‘A Little Party Never Killed Nobody’.</w:t>
      </w:r>
    </w:p>
    <w:p w14:paraId="20260270" w14:textId="77777777" w:rsidR="00866AE4" w:rsidRDefault="00866AE4" w:rsidP="003C7659">
      <w:pPr>
        <w:spacing w:line="360" w:lineRule="auto"/>
      </w:pPr>
    </w:p>
    <w:p w14:paraId="24CFD482" w14:textId="3EA2699D" w:rsidR="00E018C2" w:rsidRDefault="000B4B15" w:rsidP="003C7659">
      <w:pPr>
        <w:spacing w:line="360" w:lineRule="auto"/>
      </w:pPr>
      <w:r w:rsidRPr="000B4B15">
        <w:t xml:space="preserve">On the night of this grand event, you will get to enjoy a 5* wining and dining experience </w:t>
      </w:r>
      <w:r w:rsidR="00DC08D8">
        <w:t xml:space="preserve">together </w:t>
      </w:r>
      <w:r w:rsidR="00CF22B4">
        <w:t xml:space="preserve">with </w:t>
      </w:r>
      <w:r w:rsidR="00DC08D8" w:rsidRPr="0072361C">
        <w:t>your clients, friends and colleagues</w:t>
      </w:r>
      <w:r w:rsidR="00DC08D8" w:rsidRPr="00DC08D8">
        <w:t xml:space="preserve"> at </w:t>
      </w:r>
      <w:r w:rsidR="00B569F0">
        <w:t>the</w:t>
      </w:r>
      <w:r w:rsidR="00DC08D8" w:rsidRPr="00DC08D8">
        <w:t xml:space="preserve"> prestigious location </w:t>
      </w:r>
      <w:r w:rsidR="00B569F0">
        <w:t>of</w:t>
      </w:r>
      <w:r w:rsidR="00DC08D8" w:rsidRPr="00DC08D8">
        <w:t xml:space="preserve"> London Hilton on Park Lane, which has been an icon of British hospitality for over 50 years</w:t>
      </w:r>
      <w:r w:rsidR="00CF22B4">
        <w:t xml:space="preserve">. You will </w:t>
      </w:r>
      <w:r w:rsidRPr="000B4B15">
        <w:t>have a fantastic opportunity to network with hundreds of industry leaders and make new lifelong connections.</w:t>
      </w:r>
    </w:p>
    <w:p w14:paraId="3024E584" w14:textId="77777777" w:rsidR="00074BF4" w:rsidRDefault="00074BF4" w:rsidP="003C7659">
      <w:pPr>
        <w:spacing w:line="360" w:lineRule="auto"/>
      </w:pPr>
    </w:p>
    <w:p w14:paraId="258B4E0A" w14:textId="2CC7D3C8" w:rsidR="003959AB" w:rsidRDefault="008E789C" w:rsidP="001D0280">
      <w:pPr>
        <w:spacing w:line="360" w:lineRule="auto"/>
      </w:pPr>
      <w:r>
        <w:lastRenderedPageBreak/>
        <w:t>Managing Director, Tessa Ogle</w:t>
      </w:r>
      <w:r w:rsidR="000A42AD">
        <w:t xml:space="preserve"> says: “</w:t>
      </w:r>
      <w:r w:rsidR="00E46C0F">
        <w:t xml:space="preserve">powerBall is one of the most prestigious industry events </w:t>
      </w:r>
      <w:r w:rsidR="001D0280">
        <w:t>in the electrical industry which brings hundreds of industry professionals</w:t>
      </w:r>
      <w:r w:rsidR="00A46FB2">
        <w:t xml:space="preserve"> together</w:t>
      </w:r>
      <w:r w:rsidR="001D0280">
        <w:t xml:space="preserve"> under one roof for the most unforgettable night of the year</w:t>
      </w:r>
      <w:r w:rsidR="00A46FB2">
        <w:t>.</w:t>
      </w:r>
      <w:r w:rsidR="001D0280">
        <w:t xml:space="preserve"> </w:t>
      </w:r>
      <w:r w:rsidR="00A46FB2">
        <w:t>T</w:t>
      </w:r>
      <w:r w:rsidR="001D0280">
        <w:t>his year</w:t>
      </w:r>
      <w:r w:rsidR="00E3161F">
        <w:t xml:space="preserve">’s </w:t>
      </w:r>
      <w:r w:rsidR="00B569F0">
        <w:t>100</w:t>
      </w:r>
      <w:r w:rsidR="00B569F0" w:rsidRPr="00CB7ACA">
        <w:rPr>
          <w:vertAlign w:val="superscript"/>
        </w:rPr>
        <w:t>th</w:t>
      </w:r>
      <w:r w:rsidR="00B569F0">
        <w:t xml:space="preserve"> anniversary </w:t>
      </w:r>
      <w:r w:rsidR="00E3161F">
        <w:t xml:space="preserve">celebrations are promising to </w:t>
      </w:r>
      <w:r w:rsidR="003959AB">
        <w:t xml:space="preserve">deliver </w:t>
      </w:r>
      <w:r w:rsidR="00A46FB2">
        <w:t>a</w:t>
      </w:r>
      <w:r w:rsidR="003959AB">
        <w:t xml:space="preserve"> party that no one will ever forget.</w:t>
      </w:r>
      <w:r w:rsidR="00B60E9E">
        <w:t xml:space="preserve"> We look forward to welcoming everyone for another spectacular night for the party of the century.”</w:t>
      </w:r>
    </w:p>
    <w:p w14:paraId="76937501" w14:textId="77777777" w:rsidR="00317ABD" w:rsidRDefault="00317ABD" w:rsidP="00006D51">
      <w:pPr>
        <w:spacing w:line="360" w:lineRule="auto"/>
      </w:pPr>
    </w:p>
    <w:p w14:paraId="2209E0E2" w14:textId="7D9143B5" w:rsidR="00970C05" w:rsidRDefault="009B4584" w:rsidP="00006D51">
      <w:pPr>
        <w:spacing w:line="360" w:lineRule="auto"/>
      </w:pPr>
      <w:r>
        <w:t>Ladies and gents, it is time to d</w:t>
      </w:r>
      <w:r w:rsidR="00317ABD" w:rsidRPr="00317ABD">
        <w:t>on your feather bowers</w:t>
      </w:r>
      <w:r>
        <w:t xml:space="preserve"> or</w:t>
      </w:r>
      <w:r w:rsidR="00317ABD" w:rsidRPr="00317ABD">
        <w:t xml:space="preserve"> fedoras and </w:t>
      </w:r>
      <w:r>
        <w:t xml:space="preserve">get ready to make history at the </w:t>
      </w:r>
      <w:r w:rsidR="004F116C">
        <w:t xml:space="preserve">biggest </w:t>
      </w:r>
      <w:r>
        <w:t xml:space="preserve">party of the </w:t>
      </w:r>
      <w:r w:rsidR="004F116C">
        <w:t>year</w:t>
      </w:r>
      <w:r>
        <w:t xml:space="preserve">. </w:t>
      </w:r>
      <w:r w:rsidR="00074BF4" w:rsidRPr="00074BF4">
        <w:t xml:space="preserve">Book your table today or sign up for one of many sponsorship packages available and </w:t>
      </w:r>
      <w:r w:rsidR="00E46C0F">
        <w:t xml:space="preserve">get ready to party like </w:t>
      </w:r>
      <w:r w:rsidR="00B569F0">
        <w:t xml:space="preserve">the Great Jay </w:t>
      </w:r>
      <w:r w:rsidR="00E46C0F">
        <w:t>Gatsby</w:t>
      </w:r>
      <w:r w:rsidR="00074BF4" w:rsidRPr="00074BF4">
        <w:t>. Hurry, this year’s event has limited spaces available. Table packages start at £2,500 +VAT for a table of 10.</w:t>
      </w:r>
    </w:p>
    <w:p w14:paraId="420E3204" w14:textId="77777777" w:rsidR="00CF22B4" w:rsidRDefault="00CF22B4" w:rsidP="00006D51">
      <w:pPr>
        <w:spacing w:line="360" w:lineRule="auto"/>
      </w:pPr>
    </w:p>
    <w:p w14:paraId="0E1B118B" w14:textId="22188BD3" w:rsidR="004878BC" w:rsidRDefault="004878BC" w:rsidP="00006D51">
      <w:pPr>
        <w:spacing w:line="360" w:lineRule="auto"/>
      </w:pPr>
      <w:r>
        <w:t>powerBall 100</w:t>
      </w:r>
      <w:r w:rsidRPr="004878BC">
        <w:rPr>
          <w:vertAlign w:val="superscript"/>
        </w:rPr>
        <w:t>th</w:t>
      </w:r>
      <w:r>
        <w:t xml:space="preserve"> anniversary celebrations are taking place on Friday 8</w:t>
      </w:r>
      <w:r w:rsidRPr="004878BC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November 2019 at </w:t>
      </w:r>
      <w:r w:rsidR="00A46FB2">
        <w:t>a</w:t>
      </w:r>
      <w:r>
        <w:t xml:space="preserve"> brand-new location </w:t>
      </w:r>
      <w:r w:rsidR="00A46FB2">
        <w:t>-</w:t>
      </w:r>
      <w:r>
        <w:t xml:space="preserve"> London Hilton on Park Lane.</w:t>
      </w:r>
    </w:p>
    <w:p w14:paraId="485914BB" w14:textId="77777777" w:rsidR="00074BF4" w:rsidRDefault="00074BF4" w:rsidP="00074BF4">
      <w:pPr>
        <w:spacing w:line="360" w:lineRule="auto"/>
      </w:pPr>
    </w:p>
    <w:p w14:paraId="063A06F8" w14:textId="3F186E8F" w:rsidR="00074BF4" w:rsidRDefault="00074BF4" w:rsidP="00074BF4">
      <w:pPr>
        <w:spacing w:line="360" w:lineRule="auto"/>
      </w:pPr>
      <w:r>
        <w:t xml:space="preserve">For further information or to book your place, please contact </w:t>
      </w:r>
      <w:proofErr w:type="spellStart"/>
      <w:r>
        <w:t>Liva</w:t>
      </w:r>
      <w:proofErr w:type="spellEnd"/>
      <w:r>
        <w:t xml:space="preserve"> Ivanova: </w:t>
      </w:r>
      <w:hyperlink r:id="rId9" w:history="1">
        <w:r w:rsidR="00BC3B4E" w:rsidRPr="005B1604">
          <w:rPr>
            <w:rStyle w:val="Hyperlink"/>
          </w:rPr>
          <w:t>powerBall@eictradingco.org</w:t>
        </w:r>
      </w:hyperlink>
    </w:p>
    <w:p w14:paraId="0A4AED1C" w14:textId="77777777" w:rsidR="00BC3B4E" w:rsidRDefault="00BC3B4E" w:rsidP="00074BF4">
      <w:pPr>
        <w:spacing w:line="360" w:lineRule="auto"/>
      </w:pPr>
    </w:p>
    <w:p w14:paraId="2073BF97" w14:textId="721BEA91" w:rsidR="00BC3B4E" w:rsidRDefault="00CC34FA" w:rsidP="005105A1">
      <w:pPr>
        <w:spacing w:line="360" w:lineRule="auto"/>
      </w:pPr>
      <w:hyperlink r:id="rId10" w:history="1">
        <w:r w:rsidR="00A37291" w:rsidRPr="005B1604">
          <w:rPr>
            <w:rStyle w:val="Hyperlink"/>
          </w:rPr>
          <w:t>https://eictradingco.org/index.php/powerball2019</w:t>
        </w:r>
      </w:hyperlink>
    </w:p>
    <w:p w14:paraId="4D20692C" w14:textId="77777777" w:rsidR="00A37291" w:rsidRPr="00DF447A" w:rsidRDefault="00A37291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36A45244" w:rsidR="003C7659" w:rsidRPr="003C7659" w:rsidRDefault="00765991" w:rsidP="003C7659">
      <w:r>
        <w:rPr>
          <w:lang w:val="en-US"/>
        </w:rPr>
        <w:t>powerBall 201</w:t>
      </w:r>
      <w:r w:rsidR="00805E28">
        <w:rPr>
          <w:lang w:val="en-US"/>
        </w:rPr>
        <w:t>9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6D72B189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</w:t>
      </w:r>
      <w:r w:rsidR="00F16F97">
        <w:rPr>
          <w:color w:val="000000"/>
        </w:rPr>
        <w:t xml:space="preserve">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CC34FA" w:rsidP="003C7659">
      <w:hyperlink r:id="rId11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77745253" w14:textId="42C732F6" w:rsidR="004D050A" w:rsidRPr="00DF447A" w:rsidRDefault="004D050A" w:rsidP="004D050A">
      <w:r w:rsidRPr="00DF447A">
        <w:t>Fo</w:t>
      </w:r>
      <w:r>
        <w:t xml:space="preserve">r further </w:t>
      </w:r>
      <w:r w:rsidR="00663945">
        <w:t>information about powerBall 201</w:t>
      </w:r>
      <w:r w:rsidR="00805E28">
        <w:t>9</w:t>
      </w:r>
      <w:r w:rsidRPr="00DF447A">
        <w:t xml:space="preserve"> please contact Keystone Communications:</w:t>
      </w:r>
    </w:p>
    <w:p w14:paraId="448736C2" w14:textId="77777777" w:rsidR="004D050A" w:rsidRDefault="004D050A" w:rsidP="004D050A">
      <w:r>
        <w:tab/>
      </w:r>
      <w:r>
        <w:tab/>
      </w:r>
      <w:r>
        <w:tab/>
      </w:r>
      <w:r>
        <w:tab/>
      </w:r>
    </w:p>
    <w:p w14:paraId="124C8D04" w14:textId="77777777" w:rsidR="004D050A" w:rsidRPr="00DF447A" w:rsidRDefault="004D050A" w:rsidP="004D050A">
      <w:r>
        <w:t>Monika Gaubyte</w:t>
      </w:r>
    </w:p>
    <w:p w14:paraId="1DCA927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7F60D788" w14:textId="77777777" w:rsidR="004D050A" w:rsidRPr="00DF447A" w:rsidRDefault="004D050A" w:rsidP="004D050A">
      <w:r w:rsidRPr="00DF447A">
        <w:t xml:space="preserve">Email: </w:t>
      </w:r>
      <w:hyperlink r:id="rId12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41397E7B" w14:textId="77777777" w:rsidR="004D050A" w:rsidRDefault="004D050A" w:rsidP="004D050A"/>
    <w:p w14:paraId="55B61B1C" w14:textId="77777777" w:rsidR="004D050A" w:rsidRPr="00DF447A" w:rsidRDefault="004D050A" w:rsidP="004D050A">
      <w:r w:rsidRPr="00DF447A">
        <w:t>Tracey Rushton-Thorpe</w:t>
      </w:r>
    </w:p>
    <w:p w14:paraId="463AE6A0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5CAE5FB7" w14:textId="77777777" w:rsidR="004D050A" w:rsidRPr="00DF447A" w:rsidRDefault="004D050A" w:rsidP="004D050A">
      <w:r w:rsidRPr="00DF447A">
        <w:t xml:space="preserve">Email: </w:t>
      </w:r>
      <w:hyperlink r:id="rId13" w:history="1">
        <w:r w:rsidRPr="00DF447A">
          <w:rPr>
            <w:rStyle w:val="Hyperlink"/>
            <w:u w:val="none"/>
          </w:rPr>
          <w:t>tracey@keystonecomms.co.uk</w:t>
        </w:r>
      </w:hyperlink>
    </w:p>
    <w:p w14:paraId="075642E2" w14:textId="0FE5A194" w:rsidR="00416732" w:rsidRPr="00DF447A" w:rsidRDefault="00416732" w:rsidP="004D050A"/>
    <w:sectPr w:rsidR="00416732" w:rsidRPr="00DF447A"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027C3" w14:textId="77777777" w:rsidR="00CC34FA" w:rsidRDefault="00CC34FA" w:rsidP="00141A80">
      <w:r>
        <w:separator/>
      </w:r>
    </w:p>
  </w:endnote>
  <w:endnote w:type="continuationSeparator" w:id="0">
    <w:p w14:paraId="5A1D059B" w14:textId="77777777" w:rsidR="00CC34FA" w:rsidRDefault="00CC34FA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FEF0" w14:textId="7E98902E" w:rsidR="000A42AD" w:rsidRDefault="00CC34FA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B90D" w14:textId="77777777" w:rsidR="00CC34FA" w:rsidRDefault="00CC34FA" w:rsidP="00141A80">
      <w:r>
        <w:separator/>
      </w:r>
    </w:p>
  </w:footnote>
  <w:footnote w:type="continuationSeparator" w:id="0">
    <w:p w14:paraId="1BFD7D71" w14:textId="77777777" w:rsidR="00CC34FA" w:rsidRDefault="00CC34FA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06D51"/>
    <w:rsid w:val="00014C2D"/>
    <w:rsid w:val="00023D2B"/>
    <w:rsid w:val="0004066B"/>
    <w:rsid w:val="00046802"/>
    <w:rsid w:val="00047536"/>
    <w:rsid w:val="00060E20"/>
    <w:rsid w:val="00074BF4"/>
    <w:rsid w:val="000863F6"/>
    <w:rsid w:val="00094FF6"/>
    <w:rsid w:val="000A42AD"/>
    <w:rsid w:val="000B4B15"/>
    <w:rsid w:val="000C0239"/>
    <w:rsid w:val="00111F2A"/>
    <w:rsid w:val="00123049"/>
    <w:rsid w:val="00141A80"/>
    <w:rsid w:val="001446D5"/>
    <w:rsid w:val="0014528B"/>
    <w:rsid w:val="001475B2"/>
    <w:rsid w:val="0017157D"/>
    <w:rsid w:val="00186356"/>
    <w:rsid w:val="001D0280"/>
    <w:rsid w:val="001D6250"/>
    <w:rsid w:val="001F209F"/>
    <w:rsid w:val="00206763"/>
    <w:rsid w:val="00216C47"/>
    <w:rsid w:val="002178EB"/>
    <w:rsid w:val="00263B89"/>
    <w:rsid w:val="002652FB"/>
    <w:rsid w:val="00270DD1"/>
    <w:rsid w:val="002A1DEA"/>
    <w:rsid w:val="002E17BC"/>
    <w:rsid w:val="002F1489"/>
    <w:rsid w:val="00305EAC"/>
    <w:rsid w:val="00312AB4"/>
    <w:rsid w:val="00317ABD"/>
    <w:rsid w:val="00336292"/>
    <w:rsid w:val="00383999"/>
    <w:rsid w:val="0039242A"/>
    <w:rsid w:val="003959AB"/>
    <w:rsid w:val="003C7659"/>
    <w:rsid w:val="003E21E6"/>
    <w:rsid w:val="00406307"/>
    <w:rsid w:val="00407009"/>
    <w:rsid w:val="00416732"/>
    <w:rsid w:val="00423E60"/>
    <w:rsid w:val="00447BA9"/>
    <w:rsid w:val="004878BC"/>
    <w:rsid w:val="004D050A"/>
    <w:rsid w:val="004D3FF4"/>
    <w:rsid w:val="004E4884"/>
    <w:rsid w:val="004F116C"/>
    <w:rsid w:val="005105A1"/>
    <w:rsid w:val="00523B6D"/>
    <w:rsid w:val="005302DE"/>
    <w:rsid w:val="00572310"/>
    <w:rsid w:val="005A7D26"/>
    <w:rsid w:val="005D6406"/>
    <w:rsid w:val="006260B7"/>
    <w:rsid w:val="00663945"/>
    <w:rsid w:val="0066588F"/>
    <w:rsid w:val="00691FAC"/>
    <w:rsid w:val="00692076"/>
    <w:rsid w:val="00695CF3"/>
    <w:rsid w:val="006976FB"/>
    <w:rsid w:val="006B5DA0"/>
    <w:rsid w:val="006D0299"/>
    <w:rsid w:val="006D37B9"/>
    <w:rsid w:val="006D43B0"/>
    <w:rsid w:val="006D7CC7"/>
    <w:rsid w:val="0070734E"/>
    <w:rsid w:val="00711ACB"/>
    <w:rsid w:val="00726850"/>
    <w:rsid w:val="00726F0D"/>
    <w:rsid w:val="00765991"/>
    <w:rsid w:val="007B5662"/>
    <w:rsid w:val="007C7191"/>
    <w:rsid w:val="007E10BF"/>
    <w:rsid w:val="007E1804"/>
    <w:rsid w:val="007E1CCC"/>
    <w:rsid w:val="007E3B33"/>
    <w:rsid w:val="007F4C82"/>
    <w:rsid w:val="00805E28"/>
    <w:rsid w:val="008122AE"/>
    <w:rsid w:val="00825A9F"/>
    <w:rsid w:val="008649D2"/>
    <w:rsid w:val="00865F44"/>
    <w:rsid w:val="00866AE4"/>
    <w:rsid w:val="0087283A"/>
    <w:rsid w:val="008968B9"/>
    <w:rsid w:val="008A7471"/>
    <w:rsid w:val="008B5585"/>
    <w:rsid w:val="008B7F95"/>
    <w:rsid w:val="008E789C"/>
    <w:rsid w:val="00920D13"/>
    <w:rsid w:val="00953F10"/>
    <w:rsid w:val="009602FB"/>
    <w:rsid w:val="00970C05"/>
    <w:rsid w:val="00976EB1"/>
    <w:rsid w:val="00981DFF"/>
    <w:rsid w:val="00983D21"/>
    <w:rsid w:val="009A5901"/>
    <w:rsid w:val="009A7424"/>
    <w:rsid w:val="009B4584"/>
    <w:rsid w:val="009C4D3F"/>
    <w:rsid w:val="009D18D4"/>
    <w:rsid w:val="009F0224"/>
    <w:rsid w:val="009F76CE"/>
    <w:rsid w:val="00A16DB3"/>
    <w:rsid w:val="00A248CB"/>
    <w:rsid w:val="00A37291"/>
    <w:rsid w:val="00A461AB"/>
    <w:rsid w:val="00A46FB2"/>
    <w:rsid w:val="00A55DDF"/>
    <w:rsid w:val="00A617F6"/>
    <w:rsid w:val="00A66F0F"/>
    <w:rsid w:val="00A93BA9"/>
    <w:rsid w:val="00A95C44"/>
    <w:rsid w:val="00AC1D01"/>
    <w:rsid w:val="00AE45D5"/>
    <w:rsid w:val="00AF0780"/>
    <w:rsid w:val="00B03E03"/>
    <w:rsid w:val="00B07031"/>
    <w:rsid w:val="00B26676"/>
    <w:rsid w:val="00B32247"/>
    <w:rsid w:val="00B328BB"/>
    <w:rsid w:val="00B43D2F"/>
    <w:rsid w:val="00B47E5E"/>
    <w:rsid w:val="00B51F9D"/>
    <w:rsid w:val="00B569F0"/>
    <w:rsid w:val="00B60E9E"/>
    <w:rsid w:val="00B92728"/>
    <w:rsid w:val="00B9581A"/>
    <w:rsid w:val="00BA2A5E"/>
    <w:rsid w:val="00BC3B4E"/>
    <w:rsid w:val="00BC3D91"/>
    <w:rsid w:val="00BC7ED1"/>
    <w:rsid w:val="00BE594C"/>
    <w:rsid w:val="00BF2DA2"/>
    <w:rsid w:val="00C3013E"/>
    <w:rsid w:val="00C37DA1"/>
    <w:rsid w:val="00C54839"/>
    <w:rsid w:val="00C86AAB"/>
    <w:rsid w:val="00CB7ACA"/>
    <w:rsid w:val="00CC34FA"/>
    <w:rsid w:val="00CC3C84"/>
    <w:rsid w:val="00CD52B0"/>
    <w:rsid w:val="00CF22B4"/>
    <w:rsid w:val="00D25AD5"/>
    <w:rsid w:val="00D26589"/>
    <w:rsid w:val="00D3166E"/>
    <w:rsid w:val="00D33727"/>
    <w:rsid w:val="00DC08D8"/>
    <w:rsid w:val="00DD028E"/>
    <w:rsid w:val="00DD6B24"/>
    <w:rsid w:val="00DF03E2"/>
    <w:rsid w:val="00DF447A"/>
    <w:rsid w:val="00E018C2"/>
    <w:rsid w:val="00E1772D"/>
    <w:rsid w:val="00E20C0F"/>
    <w:rsid w:val="00E3161F"/>
    <w:rsid w:val="00E4502A"/>
    <w:rsid w:val="00E46C0F"/>
    <w:rsid w:val="00E62260"/>
    <w:rsid w:val="00E86C2B"/>
    <w:rsid w:val="00F03306"/>
    <w:rsid w:val="00F16F97"/>
    <w:rsid w:val="00F21E6A"/>
    <w:rsid w:val="00F37A37"/>
    <w:rsid w:val="00F757C0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74B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6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9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tracey@keystonecomms.co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cey@keystonecomms.co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icalcharit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ictradingco.org/index.php/powerball20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erBall@eictradingco.or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58"/>
    <w:rsid w:val="00082526"/>
    <w:rsid w:val="00173F91"/>
    <w:rsid w:val="003025A4"/>
    <w:rsid w:val="00344333"/>
    <w:rsid w:val="00454E3B"/>
    <w:rsid w:val="004C0358"/>
    <w:rsid w:val="005209B0"/>
    <w:rsid w:val="00581011"/>
    <w:rsid w:val="005F2BEB"/>
    <w:rsid w:val="00694232"/>
    <w:rsid w:val="006C3B45"/>
    <w:rsid w:val="00B53B45"/>
    <w:rsid w:val="00B91F4C"/>
    <w:rsid w:val="00B9269A"/>
    <w:rsid w:val="00BA12E8"/>
    <w:rsid w:val="00C56F61"/>
    <w:rsid w:val="00CD7DBE"/>
    <w:rsid w:val="00DD5898"/>
    <w:rsid w:val="00F9576F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47113D-351C-FE49-B963-89A3CBF9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6</cp:revision>
  <cp:lastPrinted>2019-02-25T14:31:00Z</cp:lastPrinted>
  <dcterms:created xsi:type="dcterms:W3CDTF">2019-02-27T09:27:00Z</dcterms:created>
  <dcterms:modified xsi:type="dcterms:W3CDTF">2019-03-07T11:45:00Z</dcterms:modified>
</cp:coreProperties>
</file>