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6C4E2CA" w:rsidR="007B5662" w:rsidRPr="00DF447A" w:rsidRDefault="009D0931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895F4A4">
            <wp:extent cx="2808000" cy="1431376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43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Default="009D0931" w:rsidP="007B5662">
      <w:pPr>
        <w:rPr>
          <w:b/>
          <w:sz w:val="56"/>
          <w:szCs w:val="56"/>
        </w:rPr>
      </w:pPr>
    </w:p>
    <w:p w14:paraId="2D083D13" w14:textId="2422AB7A" w:rsidR="00A11398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61192B34" w14:textId="14FCFA2A" w:rsidR="00A11398" w:rsidRPr="00A11398" w:rsidRDefault="00A11398" w:rsidP="007B566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7</w:t>
      </w:r>
      <w:r w:rsidRPr="00A11398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January 2019</w:t>
      </w:r>
    </w:p>
    <w:p w14:paraId="13B25302" w14:textId="34E9FACE" w:rsidR="00047536" w:rsidRDefault="00047536"/>
    <w:p w14:paraId="43AEC267" w14:textId="77777777" w:rsidR="00A11398" w:rsidRPr="00A11398" w:rsidRDefault="00A11398" w:rsidP="00A11398">
      <w:pPr>
        <w:rPr>
          <w:b/>
        </w:rPr>
      </w:pPr>
      <w:r w:rsidRPr="00A11398">
        <w:rPr>
          <w:b/>
        </w:rPr>
        <w:t>Terry Sharp announced as new Vice-President of BCIA</w:t>
      </w:r>
    </w:p>
    <w:p w14:paraId="2264C85B" w14:textId="77777777" w:rsidR="00A11398" w:rsidRPr="00830EFC" w:rsidRDefault="00A11398" w:rsidP="00A11398">
      <w:pPr>
        <w:rPr>
          <w:sz w:val="22"/>
          <w:szCs w:val="22"/>
        </w:rPr>
      </w:pPr>
    </w:p>
    <w:p w14:paraId="0F6703DC" w14:textId="77777777" w:rsidR="00A11398" w:rsidRPr="00830EFC" w:rsidRDefault="00A11398" w:rsidP="00A11398">
      <w:pPr>
        <w:rPr>
          <w:sz w:val="22"/>
          <w:szCs w:val="22"/>
        </w:rPr>
      </w:pPr>
      <w:r w:rsidRPr="00830EFC">
        <w:rPr>
          <w:sz w:val="22"/>
          <w:szCs w:val="22"/>
        </w:rPr>
        <w:t>The Building Controls Industry Association (BCIA) has announced Terry Sharp as its new Vice-President.</w:t>
      </w:r>
    </w:p>
    <w:p w14:paraId="7E0BB641" w14:textId="77777777" w:rsidR="00A11398" w:rsidRPr="00830EFC" w:rsidRDefault="00A11398" w:rsidP="00A11398">
      <w:pPr>
        <w:rPr>
          <w:sz w:val="22"/>
          <w:szCs w:val="22"/>
        </w:rPr>
      </w:pPr>
    </w:p>
    <w:p w14:paraId="225BE9AE" w14:textId="77777777" w:rsidR="00A11398" w:rsidRPr="00830EFC" w:rsidRDefault="00A11398" w:rsidP="00A11398">
      <w:pPr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830EFC">
        <w:rPr>
          <w:rFonts w:eastAsia="Times New Roman"/>
          <w:color w:val="000000"/>
          <w:sz w:val="22"/>
          <w:szCs w:val="22"/>
          <w:shd w:val="clear" w:color="auto" w:fill="FFFFFF"/>
        </w:rPr>
        <w:t>Terry has worked in the controls industry for over 35 years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and is an Associate at NDA Consulting, the specialist BEMS and energy consultancy practice. Previous experience includes UK and European leadership roles for Johnson Controls,</w:t>
      </w:r>
      <w:r w:rsidRPr="00830EFC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Sales and Marketing Director for </w:t>
      </w:r>
      <w:proofErr w:type="spellStart"/>
      <w:r w:rsidRPr="00830EFC">
        <w:rPr>
          <w:rFonts w:eastAsia="Times New Roman"/>
          <w:color w:val="000000"/>
          <w:sz w:val="22"/>
          <w:szCs w:val="22"/>
          <w:shd w:val="clear" w:color="auto" w:fill="FFFFFF"/>
        </w:rPr>
        <w:t>Sontay</w:t>
      </w:r>
      <w:proofErr w:type="spellEnd"/>
      <w:r w:rsidRPr="00830EFC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and Product Marketing Manager for </w:t>
      </w:r>
      <w:proofErr w:type="spellStart"/>
      <w:r w:rsidRPr="00830EFC">
        <w:rPr>
          <w:rFonts w:eastAsia="Times New Roman"/>
          <w:color w:val="000000"/>
          <w:sz w:val="22"/>
          <w:szCs w:val="22"/>
          <w:shd w:val="clear" w:color="auto" w:fill="FFFFFF"/>
        </w:rPr>
        <w:t>Satchwell</w:t>
      </w:r>
      <w:proofErr w:type="spellEnd"/>
      <w:r w:rsidRPr="00830EFC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Control Systems.</w:t>
      </w:r>
    </w:p>
    <w:p w14:paraId="3B207AAC" w14:textId="77777777" w:rsidR="00A11398" w:rsidRPr="00830EFC" w:rsidRDefault="00A11398" w:rsidP="00A11398">
      <w:pPr>
        <w:rPr>
          <w:rFonts w:eastAsia="Times New Roman"/>
          <w:color w:val="000000"/>
          <w:sz w:val="22"/>
          <w:szCs w:val="22"/>
          <w:shd w:val="clear" w:color="auto" w:fill="FFFFFF"/>
        </w:rPr>
      </w:pPr>
    </w:p>
    <w:p w14:paraId="680EF6BE" w14:textId="77777777" w:rsidR="00A11398" w:rsidRPr="00830EFC" w:rsidRDefault="00A11398" w:rsidP="00A11398">
      <w:pPr>
        <w:rPr>
          <w:rFonts w:eastAsia="Times New Roman"/>
          <w:sz w:val="22"/>
          <w:szCs w:val="22"/>
        </w:rPr>
      </w:pPr>
      <w:r w:rsidRPr="00830EFC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Terry 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>re-</w:t>
      </w:r>
      <w:r w:rsidRPr="00830EFC">
        <w:rPr>
          <w:rFonts w:eastAsia="Times New Roman"/>
          <w:color w:val="000000"/>
          <w:sz w:val="22"/>
          <w:szCs w:val="22"/>
          <w:shd w:val="clear" w:color="auto" w:fill="FFFFFF"/>
        </w:rPr>
        <w:t>joined the BCIA Management Committee in 2017 and his depth of experience and expertise has already helped the BCIA bridge the gap between manufacturers and installers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>. He</w:t>
      </w:r>
      <w:r w:rsidRPr="00830EFC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will bring a rounded perspective to the challenges that are faced in today’s Building Management Systems (BMS) industry.</w:t>
      </w:r>
    </w:p>
    <w:p w14:paraId="211CC432" w14:textId="77777777" w:rsidR="00A11398" w:rsidRPr="00830EFC" w:rsidRDefault="00A11398" w:rsidP="00A11398">
      <w:pPr>
        <w:rPr>
          <w:sz w:val="22"/>
          <w:szCs w:val="22"/>
        </w:rPr>
      </w:pPr>
    </w:p>
    <w:p w14:paraId="679F7E97" w14:textId="77777777" w:rsidR="00A11398" w:rsidRPr="00830EFC" w:rsidRDefault="00A11398" w:rsidP="00A11398">
      <w:pPr>
        <w:rPr>
          <w:sz w:val="22"/>
          <w:szCs w:val="22"/>
        </w:rPr>
      </w:pPr>
      <w:r w:rsidRPr="00830EFC">
        <w:rPr>
          <w:sz w:val="22"/>
          <w:szCs w:val="22"/>
        </w:rPr>
        <w:t>Jon Belfield, President of the BCIA, said: “I am delighted to welcome Terry as BCIA’s Vice President. Having worked alongside him with the BCIA for a while now and having known him as a long-time industry colleague, I know that his strong leadership skills and his hands-on approach will bring us huge benefits as we continue our work.”</w:t>
      </w:r>
    </w:p>
    <w:p w14:paraId="6CC84B2F" w14:textId="77777777" w:rsidR="00A11398" w:rsidRPr="00830EFC" w:rsidRDefault="00A11398" w:rsidP="00A11398">
      <w:pPr>
        <w:rPr>
          <w:sz w:val="22"/>
          <w:szCs w:val="22"/>
        </w:rPr>
      </w:pPr>
    </w:p>
    <w:p w14:paraId="5AF92C3B" w14:textId="77777777" w:rsidR="00A11398" w:rsidRPr="00830EFC" w:rsidRDefault="00A11398" w:rsidP="00A11398">
      <w:pPr>
        <w:rPr>
          <w:sz w:val="22"/>
          <w:szCs w:val="22"/>
        </w:rPr>
      </w:pPr>
      <w:r w:rsidRPr="00830EFC">
        <w:rPr>
          <w:sz w:val="22"/>
          <w:szCs w:val="22"/>
        </w:rPr>
        <w:t xml:space="preserve">Terry Sharp commented: “It </w:t>
      </w:r>
      <w:r>
        <w:rPr>
          <w:sz w:val="22"/>
          <w:szCs w:val="22"/>
        </w:rPr>
        <w:t xml:space="preserve">is a great honour </w:t>
      </w:r>
      <w:r w:rsidRPr="00830EFC">
        <w:rPr>
          <w:sz w:val="22"/>
          <w:szCs w:val="22"/>
        </w:rPr>
        <w:t xml:space="preserve">to accept this role and I am looking forward to </w:t>
      </w:r>
      <w:r>
        <w:rPr>
          <w:sz w:val="22"/>
          <w:szCs w:val="22"/>
        </w:rPr>
        <w:t xml:space="preserve">steering the work of the association </w:t>
      </w:r>
      <w:r w:rsidRPr="00830EFC">
        <w:rPr>
          <w:sz w:val="22"/>
          <w:szCs w:val="22"/>
        </w:rPr>
        <w:t xml:space="preserve">to help influence </w:t>
      </w:r>
      <w:r>
        <w:rPr>
          <w:sz w:val="22"/>
          <w:szCs w:val="22"/>
        </w:rPr>
        <w:t xml:space="preserve">the uptake of control technologies </w:t>
      </w:r>
      <w:r w:rsidRPr="00830EFC">
        <w:rPr>
          <w:sz w:val="22"/>
          <w:szCs w:val="22"/>
        </w:rPr>
        <w:t>and shape this fascinating and rewarding sector for the future generations of engineers.”</w:t>
      </w:r>
    </w:p>
    <w:p w14:paraId="0F47770C" w14:textId="77777777" w:rsidR="00A11398" w:rsidRPr="00DF447A" w:rsidRDefault="00A11398"/>
    <w:p w14:paraId="0CC06E78" w14:textId="77777777" w:rsidR="00BB6248" w:rsidRPr="00533BBF" w:rsidRDefault="00BB6248" w:rsidP="00BB6248">
      <w:pPr>
        <w:spacing w:line="360" w:lineRule="auto"/>
      </w:pPr>
      <w:r w:rsidRPr="00533BBF">
        <w:t xml:space="preserve">For further information, please visit: </w:t>
      </w:r>
      <w:hyperlink r:id="rId9" w:history="1">
        <w:r w:rsidRPr="00533BBF">
          <w:rPr>
            <w:rStyle w:val="Hyperlink"/>
          </w:rPr>
          <w:t>www.bcia.co.uk</w:t>
        </w:r>
      </w:hyperlink>
    </w:p>
    <w:p w14:paraId="4DFF380A" w14:textId="5315BD16" w:rsidR="001837D5" w:rsidRPr="007136C8" w:rsidRDefault="001837D5" w:rsidP="007136C8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C75A81F" w14:textId="26035595" w:rsidR="00872745" w:rsidRPr="00872745" w:rsidRDefault="009B5DBE" w:rsidP="00872745">
      <w:pPr>
        <w:rPr>
          <w:b/>
        </w:rPr>
      </w:pPr>
      <w:r w:rsidRPr="0092676A">
        <w:t xml:space="preserve">The </w:t>
      </w:r>
      <w:r w:rsidRPr="009B5DBE">
        <w:t>Building Controls Industry Association (BCIA)</w:t>
      </w:r>
      <w:r w:rsidRPr="0092676A">
        <w:t xml:space="preserve"> represents the UK building controls </w:t>
      </w:r>
      <w:r w:rsidR="00D73973">
        <w:t>and BEMS sector. With around 93 members accounting for 8</w:t>
      </w:r>
      <w:r w:rsidRPr="0092676A">
        <w:t xml:space="preserve">0% of the UK controls </w:t>
      </w:r>
      <w:r w:rsidRPr="00872745">
        <w:t>market, the BCIA is an influential group that promotes better specification, application and use of controls. The BCIA also offe</w:t>
      </w:r>
      <w:r w:rsidR="00460D4E" w:rsidRPr="00872745">
        <w:t xml:space="preserve">rs its own training courses and is currently supporting </w:t>
      </w:r>
      <w:r w:rsidR="00872745" w:rsidRPr="00872745">
        <w:rPr>
          <w:rFonts w:eastAsia="Times New Roman" w:cs="Times New Roman"/>
          <w:lang w:eastAsia="en-GB"/>
        </w:rPr>
        <w:t>a new Trailblazer Apprenticeship Standard for the industry which is being developed by the BEMS Employer Group.</w:t>
      </w:r>
    </w:p>
    <w:p w14:paraId="1A5C2B34" w14:textId="77777777" w:rsidR="00953F10" w:rsidRPr="00460D4E" w:rsidRDefault="00953F10" w:rsidP="00A93BA9"/>
    <w:p w14:paraId="2B589FBF" w14:textId="77777777" w:rsidR="00BB6248" w:rsidRDefault="00BB6248" w:rsidP="00A93BA9"/>
    <w:p w14:paraId="333A869D" w14:textId="77777777" w:rsidR="00BB6248" w:rsidRDefault="00BB6248" w:rsidP="00A93BA9"/>
    <w:p w14:paraId="5CF23604" w14:textId="01F51BDC" w:rsidR="00416732" w:rsidRPr="00DF447A" w:rsidRDefault="00416732" w:rsidP="00A93BA9">
      <w:r w:rsidRPr="00DF447A">
        <w:lastRenderedPageBreak/>
        <w:t xml:space="preserve">For further information about the </w:t>
      </w:r>
      <w:r w:rsidR="00512D37">
        <w:t>BCIA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073C17B6" w14:textId="77777777" w:rsidR="00C37DA1" w:rsidRPr="00DF447A" w:rsidRDefault="00C37DA1" w:rsidP="00C37DA1">
      <w:r w:rsidRPr="00DF447A">
        <w:t>Tracey Rushton-Thorpe</w:t>
      </w:r>
    </w:p>
    <w:p w14:paraId="27665126" w14:textId="706CCE31" w:rsidR="00416732" w:rsidRPr="00DF447A" w:rsidRDefault="00C37DA1" w:rsidP="00A93BA9">
      <w:r w:rsidRPr="00DF447A">
        <w:t xml:space="preserve">Tel: </w:t>
      </w:r>
      <w:r w:rsidR="00727ADE">
        <w:t>01733 294524</w:t>
      </w:r>
    </w:p>
    <w:p w14:paraId="1B43E2D8" w14:textId="77777777" w:rsidR="00416732" w:rsidRDefault="00C37DA1" w:rsidP="00A93BA9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</w:p>
    <w:p w14:paraId="660DE323" w14:textId="77777777" w:rsidR="0068139D" w:rsidRDefault="0068139D" w:rsidP="00A93BA9">
      <w:pPr>
        <w:rPr>
          <w:rStyle w:val="Hyperlink"/>
          <w:u w:val="none"/>
        </w:rPr>
      </w:pPr>
      <w:bookmarkStart w:id="0" w:name="_GoBack"/>
      <w:bookmarkEnd w:id="0"/>
    </w:p>
    <w:p w14:paraId="5B5909BE" w14:textId="3C69A66F" w:rsidR="00727ADE" w:rsidRPr="00DF447A" w:rsidRDefault="00BB6248" w:rsidP="00727ADE">
      <w:r>
        <w:t>Russell Drury</w:t>
      </w:r>
    </w:p>
    <w:p w14:paraId="01D7AECB" w14:textId="77777777" w:rsidR="00727ADE" w:rsidRPr="00DF447A" w:rsidRDefault="00727ADE" w:rsidP="00727ADE">
      <w:r w:rsidRPr="00DF447A">
        <w:t xml:space="preserve">Tel: </w:t>
      </w:r>
      <w:r>
        <w:t>01733 294524</w:t>
      </w:r>
    </w:p>
    <w:p w14:paraId="4A596362" w14:textId="0B0A6022" w:rsidR="00727ADE" w:rsidRPr="00DF447A" w:rsidRDefault="00727ADE" w:rsidP="00727ADE">
      <w:r w:rsidRPr="00DF447A">
        <w:t xml:space="preserve">Email: </w:t>
      </w:r>
      <w:hyperlink r:id="rId11" w:history="1">
        <w:r w:rsidR="00BB6248" w:rsidRPr="00532774">
          <w:rPr>
            <w:rStyle w:val="Hyperlink"/>
          </w:rPr>
          <w:t>russell@keystonecomms.co.uk</w:t>
        </w:r>
      </w:hyperlink>
      <w:r w:rsidR="00B523B9">
        <w:t xml:space="preserve"> </w:t>
      </w:r>
    </w:p>
    <w:p w14:paraId="4E48D67B" w14:textId="77777777" w:rsidR="00727ADE" w:rsidRDefault="00727ADE" w:rsidP="00A93BA9"/>
    <w:p w14:paraId="41CE7F5D" w14:textId="77777777" w:rsidR="00C71BDC" w:rsidRDefault="00C71BDC" w:rsidP="00A93BA9"/>
    <w:p w14:paraId="4FDC4DCD" w14:textId="77777777" w:rsidR="00C71BDC" w:rsidRPr="00DF447A" w:rsidRDefault="00C71BDC" w:rsidP="00A93BA9"/>
    <w:sectPr w:rsidR="00C71BDC" w:rsidRPr="00DF447A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4EE78" w14:textId="77777777" w:rsidR="00801100" w:rsidRDefault="00801100" w:rsidP="00247599">
      <w:r>
        <w:separator/>
      </w:r>
    </w:p>
  </w:endnote>
  <w:endnote w:type="continuationSeparator" w:id="0">
    <w:p w14:paraId="248DBB72" w14:textId="77777777" w:rsidR="00801100" w:rsidRDefault="00801100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801100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F7F66" w14:textId="77777777" w:rsidR="00801100" w:rsidRDefault="00801100" w:rsidP="00247599">
      <w:r>
        <w:separator/>
      </w:r>
    </w:p>
  </w:footnote>
  <w:footnote w:type="continuationSeparator" w:id="0">
    <w:p w14:paraId="1F42011D" w14:textId="77777777" w:rsidR="00801100" w:rsidRDefault="00801100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4066B"/>
    <w:rsid w:val="00041FDD"/>
    <w:rsid w:val="00046802"/>
    <w:rsid w:val="00047536"/>
    <w:rsid w:val="000707E8"/>
    <w:rsid w:val="000863F6"/>
    <w:rsid w:val="00094FF6"/>
    <w:rsid w:val="000F746A"/>
    <w:rsid w:val="00113875"/>
    <w:rsid w:val="00115B29"/>
    <w:rsid w:val="00123049"/>
    <w:rsid w:val="0014528B"/>
    <w:rsid w:val="00150D9A"/>
    <w:rsid w:val="0017157D"/>
    <w:rsid w:val="0017186D"/>
    <w:rsid w:val="001837D5"/>
    <w:rsid w:val="00186286"/>
    <w:rsid w:val="001B1BC1"/>
    <w:rsid w:val="001D2E31"/>
    <w:rsid w:val="001F209F"/>
    <w:rsid w:val="00200147"/>
    <w:rsid w:val="00206763"/>
    <w:rsid w:val="00247599"/>
    <w:rsid w:val="00263B89"/>
    <w:rsid w:val="002652FB"/>
    <w:rsid w:val="0027084F"/>
    <w:rsid w:val="00270DD1"/>
    <w:rsid w:val="00290E5C"/>
    <w:rsid w:val="002A6444"/>
    <w:rsid w:val="00336292"/>
    <w:rsid w:val="003821F6"/>
    <w:rsid w:val="00383999"/>
    <w:rsid w:val="0039242A"/>
    <w:rsid w:val="003C70BA"/>
    <w:rsid w:val="003E21E6"/>
    <w:rsid w:val="003F2051"/>
    <w:rsid w:val="00406307"/>
    <w:rsid w:val="00416732"/>
    <w:rsid w:val="00447BA9"/>
    <w:rsid w:val="00460D4E"/>
    <w:rsid w:val="004D1291"/>
    <w:rsid w:val="004E4884"/>
    <w:rsid w:val="00507075"/>
    <w:rsid w:val="005105A1"/>
    <w:rsid w:val="00512D37"/>
    <w:rsid w:val="00524104"/>
    <w:rsid w:val="005A0317"/>
    <w:rsid w:val="005A7D26"/>
    <w:rsid w:val="005C7267"/>
    <w:rsid w:val="00641FF4"/>
    <w:rsid w:val="0066588F"/>
    <w:rsid w:val="0068139D"/>
    <w:rsid w:val="00691FAC"/>
    <w:rsid w:val="00692076"/>
    <w:rsid w:val="006928B9"/>
    <w:rsid w:val="00695CF3"/>
    <w:rsid w:val="006B5DA0"/>
    <w:rsid w:val="006C24EA"/>
    <w:rsid w:val="006D0299"/>
    <w:rsid w:val="006D37B9"/>
    <w:rsid w:val="006D43B0"/>
    <w:rsid w:val="006D7CC7"/>
    <w:rsid w:val="0070734E"/>
    <w:rsid w:val="00711ACB"/>
    <w:rsid w:val="007136C8"/>
    <w:rsid w:val="00726850"/>
    <w:rsid w:val="00726F0D"/>
    <w:rsid w:val="00727ADE"/>
    <w:rsid w:val="00785DE4"/>
    <w:rsid w:val="00793614"/>
    <w:rsid w:val="007B1C86"/>
    <w:rsid w:val="007B5662"/>
    <w:rsid w:val="007B5BE5"/>
    <w:rsid w:val="007C7191"/>
    <w:rsid w:val="007E10BF"/>
    <w:rsid w:val="007E1804"/>
    <w:rsid w:val="007E1CCC"/>
    <w:rsid w:val="007E3B33"/>
    <w:rsid w:val="007F27AB"/>
    <w:rsid w:val="007F4C82"/>
    <w:rsid w:val="00801100"/>
    <w:rsid w:val="008122AE"/>
    <w:rsid w:val="00872745"/>
    <w:rsid w:val="00874C28"/>
    <w:rsid w:val="00894D53"/>
    <w:rsid w:val="008968B9"/>
    <w:rsid w:val="008B01A7"/>
    <w:rsid w:val="008B5585"/>
    <w:rsid w:val="008B7F95"/>
    <w:rsid w:val="008D6F58"/>
    <w:rsid w:val="008F0B94"/>
    <w:rsid w:val="008F261E"/>
    <w:rsid w:val="00926B15"/>
    <w:rsid w:val="009532CE"/>
    <w:rsid w:val="00953F10"/>
    <w:rsid w:val="00976EB1"/>
    <w:rsid w:val="009A5901"/>
    <w:rsid w:val="009B5DBE"/>
    <w:rsid w:val="009C4D3F"/>
    <w:rsid w:val="009D0931"/>
    <w:rsid w:val="009D0E10"/>
    <w:rsid w:val="009D18D4"/>
    <w:rsid w:val="009F76CE"/>
    <w:rsid w:val="00A11398"/>
    <w:rsid w:val="00A248CB"/>
    <w:rsid w:val="00A461AB"/>
    <w:rsid w:val="00A46C9A"/>
    <w:rsid w:val="00A66F0F"/>
    <w:rsid w:val="00A8620A"/>
    <w:rsid w:val="00A93BA9"/>
    <w:rsid w:val="00A95C44"/>
    <w:rsid w:val="00AA0293"/>
    <w:rsid w:val="00AC1D01"/>
    <w:rsid w:val="00AD114D"/>
    <w:rsid w:val="00B03E03"/>
    <w:rsid w:val="00B07031"/>
    <w:rsid w:val="00B076DA"/>
    <w:rsid w:val="00B22496"/>
    <w:rsid w:val="00B26676"/>
    <w:rsid w:val="00B4314B"/>
    <w:rsid w:val="00B523B9"/>
    <w:rsid w:val="00B8410D"/>
    <w:rsid w:val="00B86E74"/>
    <w:rsid w:val="00B92728"/>
    <w:rsid w:val="00BB6248"/>
    <w:rsid w:val="00BC3D91"/>
    <w:rsid w:val="00BE594C"/>
    <w:rsid w:val="00C217F1"/>
    <w:rsid w:val="00C3013E"/>
    <w:rsid w:val="00C37DA1"/>
    <w:rsid w:val="00C5372F"/>
    <w:rsid w:val="00C5691A"/>
    <w:rsid w:val="00C71BDC"/>
    <w:rsid w:val="00C8762F"/>
    <w:rsid w:val="00CD52B0"/>
    <w:rsid w:val="00D16F10"/>
    <w:rsid w:val="00D24275"/>
    <w:rsid w:val="00D25AD5"/>
    <w:rsid w:val="00D26589"/>
    <w:rsid w:val="00D33727"/>
    <w:rsid w:val="00D73973"/>
    <w:rsid w:val="00D84C04"/>
    <w:rsid w:val="00D921BD"/>
    <w:rsid w:val="00DD028E"/>
    <w:rsid w:val="00DD6B24"/>
    <w:rsid w:val="00DF03E2"/>
    <w:rsid w:val="00DF447A"/>
    <w:rsid w:val="00E14FAB"/>
    <w:rsid w:val="00E1772D"/>
    <w:rsid w:val="00E4502A"/>
    <w:rsid w:val="00E62260"/>
    <w:rsid w:val="00E86C2B"/>
    <w:rsid w:val="00F03306"/>
    <w:rsid w:val="00F21E6A"/>
    <w:rsid w:val="00F35936"/>
    <w:rsid w:val="00F619D1"/>
    <w:rsid w:val="00F94617"/>
    <w:rsid w:val="00FC22B8"/>
    <w:rsid w:val="00FC2BDE"/>
    <w:rsid w:val="00FC7621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C87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71BDC"/>
  </w:style>
  <w:style w:type="character" w:styleId="UnresolvedMention">
    <w:name w:val="Unresolved Mention"/>
    <w:basedOn w:val="DefaultParagraphFont"/>
    <w:uiPriority w:val="99"/>
    <w:rsid w:val="00BB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ssell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ia.co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16563"/>
    <w:rsid w:val="000A178D"/>
    <w:rsid w:val="000B52B6"/>
    <w:rsid w:val="00133ED7"/>
    <w:rsid w:val="001F20FB"/>
    <w:rsid w:val="00397E39"/>
    <w:rsid w:val="003A45FD"/>
    <w:rsid w:val="005B3D8B"/>
    <w:rsid w:val="00660ECA"/>
    <w:rsid w:val="006E49E7"/>
    <w:rsid w:val="00A17193"/>
    <w:rsid w:val="00B9114B"/>
    <w:rsid w:val="00BF3A08"/>
    <w:rsid w:val="00CC0159"/>
    <w:rsid w:val="00DD3181"/>
    <w:rsid w:val="00E7731E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045E61-5CB0-9E4A-9E50-E8CF0413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 2</cp:lastModifiedBy>
  <cp:revision>3</cp:revision>
  <dcterms:created xsi:type="dcterms:W3CDTF">2019-01-04T10:23:00Z</dcterms:created>
  <dcterms:modified xsi:type="dcterms:W3CDTF">2019-01-04T10:28:00Z</dcterms:modified>
</cp:coreProperties>
</file>