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60DA380A" w:rsidR="00691FAC" w:rsidRPr="00DF447A" w:rsidRDefault="003E671F" w:rsidP="00691FAC">
      <w:pPr>
        <w:jc w:val="right"/>
        <w:rPr>
          <w:b/>
        </w:rPr>
      </w:pPr>
      <w:r>
        <w:rPr>
          <w:b/>
        </w:rPr>
        <w:t>1</w:t>
      </w:r>
      <w:r w:rsidR="00CC65CF">
        <w:rPr>
          <w:b/>
        </w:rPr>
        <w:t>0</w:t>
      </w:r>
      <w:r w:rsidR="00E855E3">
        <w:rPr>
          <w:b/>
        </w:rPr>
        <w:t xml:space="preserve"> </w:t>
      </w:r>
      <w:r>
        <w:rPr>
          <w:b/>
        </w:rPr>
        <w:t>December</w:t>
      </w:r>
      <w:r w:rsidR="007572DB">
        <w:rPr>
          <w:b/>
        </w:rPr>
        <w:t xml:space="preserve"> 2018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76B74B7F" w14:textId="32B2EADF" w:rsidR="009D4AED" w:rsidRDefault="009D4AED" w:rsidP="00A93BA9">
      <w:pPr>
        <w:spacing w:line="360" w:lineRule="auto"/>
      </w:pPr>
    </w:p>
    <w:p w14:paraId="119E5E55" w14:textId="4A6328EB" w:rsidR="00417340" w:rsidRPr="00306ED0" w:rsidRDefault="00417340" w:rsidP="00EA7F76">
      <w:pPr>
        <w:spacing w:line="276" w:lineRule="auto"/>
        <w:rPr>
          <w:b/>
          <w:sz w:val="28"/>
          <w:szCs w:val="28"/>
        </w:rPr>
      </w:pPr>
      <w:r w:rsidRPr="00306ED0">
        <w:rPr>
          <w:b/>
          <w:sz w:val="28"/>
          <w:szCs w:val="28"/>
        </w:rPr>
        <w:t xml:space="preserve">Have you got what it takes to take on the </w:t>
      </w:r>
      <w:r w:rsidR="00306ED0" w:rsidRPr="00306ED0">
        <w:rPr>
          <w:b/>
          <w:sz w:val="28"/>
          <w:szCs w:val="28"/>
        </w:rPr>
        <w:t>Challenge</w:t>
      </w:r>
      <w:r w:rsidRPr="00306ED0">
        <w:rPr>
          <w:b/>
          <w:sz w:val="28"/>
          <w:szCs w:val="28"/>
        </w:rPr>
        <w:t xml:space="preserve"> for a Cause in 2019?</w:t>
      </w:r>
    </w:p>
    <w:p w14:paraId="1CF80FC2" w14:textId="77777777" w:rsidR="00417340" w:rsidRDefault="00417340" w:rsidP="00EA7F76">
      <w:pPr>
        <w:spacing w:line="276" w:lineRule="auto"/>
        <w:rPr>
          <w:b/>
        </w:rPr>
      </w:pPr>
    </w:p>
    <w:p w14:paraId="426C780B" w14:textId="60551146" w:rsidR="00417340" w:rsidRPr="00306ED0" w:rsidRDefault="00306ED0" w:rsidP="004D43AE">
      <w:pPr>
        <w:spacing w:line="360" w:lineRule="auto"/>
      </w:pPr>
      <w:r w:rsidRPr="00306ED0">
        <w:t xml:space="preserve">Are you a brave individual who is looking for a new challenge in 2019? The Electrical Industries Charity (EIC) is </w:t>
      </w:r>
      <w:r w:rsidR="004D43AE">
        <w:t xml:space="preserve">offering you an incredible opportunity to </w:t>
      </w:r>
      <w:r w:rsidR="002527BE">
        <w:t xml:space="preserve">take on one of the </w:t>
      </w:r>
      <w:r w:rsidRPr="00306ED0">
        <w:t>two life</w:t>
      </w:r>
      <w:r w:rsidR="00A074D3">
        <w:t>-</w:t>
      </w:r>
      <w:r w:rsidRPr="00306ED0">
        <w:t>changing c</w:t>
      </w:r>
      <w:bookmarkStart w:id="0" w:name="_GoBack"/>
      <w:bookmarkEnd w:id="0"/>
      <w:r w:rsidRPr="00306ED0">
        <w:t xml:space="preserve">hallenges </w:t>
      </w:r>
      <w:r w:rsidR="002527BE">
        <w:t>in the</w:t>
      </w:r>
      <w:r w:rsidR="00C47E4E">
        <w:t xml:space="preserve"> new year</w:t>
      </w:r>
      <w:r w:rsidRPr="00306ED0">
        <w:t xml:space="preserve"> - Everest Base Camp </w:t>
      </w:r>
      <w:r w:rsidR="00CC65CF">
        <w:t xml:space="preserve">Challenge </w:t>
      </w:r>
      <w:r w:rsidRPr="00306ED0">
        <w:t xml:space="preserve">and </w:t>
      </w:r>
      <w:r w:rsidR="007A2871">
        <w:t xml:space="preserve">the </w:t>
      </w:r>
      <w:r w:rsidRPr="00306ED0">
        <w:t>Croatia Sailing</w:t>
      </w:r>
      <w:r w:rsidR="00E62496">
        <w:t xml:space="preserve"> Challenge</w:t>
      </w:r>
      <w:r w:rsidRPr="00306ED0">
        <w:t>.</w:t>
      </w:r>
    </w:p>
    <w:p w14:paraId="12287917" w14:textId="6D4D6267" w:rsidR="00306ED0" w:rsidRDefault="00306ED0" w:rsidP="004D43AE">
      <w:pPr>
        <w:spacing w:line="360" w:lineRule="auto"/>
      </w:pPr>
    </w:p>
    <w:p w14:paraId="76325B19" w14:textId="2FB233CB" w:rsidR="00163B58" w:rsidRDefault="00C47E4E" w:rsidP="004D43AE">
      <w:pPr>
        <w:spacing w:line="360" w:lineRule="auto"/>
      </w:pPr>
      <w:r>
        <w:t xml:space="preserve">Would you like </w:t>
      </w:r>
      <w:r w:rsidR="00836E13">
        <w:t xml:space="preserve">to </w:t>
      </w:r>
      <w:r w:rsidR="00920385">
        <w:t xml:space="preserve">test </w:t>
      </w:r>
      <w:r w:rsidR="00163B58">
        <w:t>your</w:t>
      </w:r>
      <w:r w:rsidR="00920385">
        <w:t xml:space="preserve"> body </w:t>
      </w:r>
      <w:r w:rsidR="00163B58">
        <w:t xml:space="preserve">and mind while </w:t>
      </w:r>
      <w:r w:rsidR="00836E13">
        <w:t>creating</w:t>
      </w:r>
      <w:r w:rsidR="00163B58">
        <w:t xml:space="preserve"> memories to savour for the rest of your life? Then why not join the Electrical Industries Charity’s Managing Director Tessa Ogle on</w:t>
      </w:r>
      <w:r w:rsidR="00EA3AFD" w:rsidRPr="00EA3AFD">
        <w:t xml:space="preserve"> </w:t>
      </w:r>
      <w:r w:rsidR="00EA3AFD" w:rsidRPr="00BD56F2">
        <w:t xml:space="preserve">one of the most popular trekking routes in the Himalayas </w:t>
      </w:r>
      <w:r w:rsidR="00CC65CF">
        <w:t>-</w:t>
      </w:r>
      <w:r w:rsidR="00EA3AFD" w:rsidRPr="00BD56F2">
        <w:t xml:space="preserve"> Everest Base Camp </w:t>
      </w:r>
      <w:r w:rsidR="00CC65CF">
        <w:t xml:space="preserve">- </w:t>
      </w:r>
      <w:r w:rsidR="00EA3AFD" w:rsidRPr="00BD56F2">
        <w:t xml:space="preserve">and experience the culture of Sherpa people while </w:t>
      </w:r>
      <w:r w:rsidR="00EA3AFD">
        <w:t xml:space="preserve">taking in </w:t>
      </w:r>
      <w:r w:rsidR="00FB76A9">
        <w:t xml:space="preserve">the spectacular </w:t>
      </w:r>
      <w:r w:rsidR="00EA3AFD">
        <w:t xml:space="preserve">views </w:t>
      </w:r>
      <w:r w:rsidR="00EA3AFD" w:rsidRPr="00BD56F2">
        <w:t>of the highest mountain in the world</w:t>
      </w:r>
      <w:r w:rsidR="00EA3AFD">
        <w:t>,</w:t>
      </w:r>
      <w:r w:rsidR="00EA3AFD" w:rsidRPr="00BD56F2">
        <w:t xml:space="preserve"> which stands at 8,848</w:t>
      </w:r>
      <w:r w:rsidR="00EA3AFD">
        <w:t>m</w:t>
      </w:r>
      <w:r w:rsidR="00EA3AFD" w:rsidRPr="00BD56F2">
        <w:t xml:space="preserve"> above sea level.</w:t>
      </w:r>
      <w:r w:rsidR="00FB76A9">
        <w:t xml:space="preserve"> All you need to do to take part in this once in a lifetime experience is sign up and raise £5,000. This incredible Challenge for a Cause is taking place between </w:t>
      </w:r>
      <w:r w:rsidR="00FB76A9" w:rsidRPr="00BD56F2">
        <w:t>28</w:t>
      </w:r>
      <w:r w:rsidR="00FB76A9" w:rsidRPr="00BD56F2">
        <w:rPr>
          <w:vertAlign w:val="superscript"/>
        </w:rPr>
        <w:t>th</w:t>
      </w:r>
      <w:r w:rsidR="00FB76A9" w:rsidRPr="00BD56F2">
        <w:t xml:space="preserve"> September -</w:t>
      </w:r>
      <w:r w:rsidR="00CC65CF">
        <w:t xml:space="preserve"> </w:t>
      </w:r>
      <w:r w:rsidR="00FB76A9" w:rsidRPr="00BD56F2">
        <w:t>10</w:t>
      </w:r>
      <w:r w:rsidR="00FB76A9" w:rsidRPr="00BD56F2">
        <w:rPr>
          <w:vertAlign w:val="superscript"/>
        </w:rPr>
        <w:t>th</w:t>
      </w:r>
      <w:r w:rsidR="00FB76A9" w:rsidRPr="00BD56F2">
        <w:t xml:space="preserve"> October 2019</w:t>
      </w:r>
      <w:r w:rsidR="00FB76A9">
        <w:t>.</w:t>
      </w:r>
    </w:p>
    <w:p w14:paraId="4A682D7A" w14:textId="1CD45C68" w:rsidR="00163B58" w:rsidRDefault="00163B58" w:rsidP="004D43AE">
      <w:pPr>
        <w:spacing w:line="360" w:lineRule="auto"/>
      </w:pPr>
    </w:p>
    <w:p w14:paraId="6EBA104D" w14:textId="4F852D25" w:rsidR="0027475E" w:rsidRDefault="00FB76A9" w:rsidP="004D43AE">
      <w:pPr>
        <w:autoSpaceDE w:val="0"/>
        <w:autoSpaceDN w:val="0"/>
        <w:adjustRightInd w:val="0"/>
        <w:spacing w:after="240" w:line="360" w:lineRule="auto"/>
      </w:pPr>
      <w:r>
        <w:t xml:space="preserve">Or if hiking is not for you, why not </w:t>
      </w:r>
      <w:r w:rsidR="002A0BA4">
        <w:t xml:space="preserve">sail away into the Adriatic Sea by signing up to the Croatia Sailing Challenge for a Cause? </w:t>
      </w:r>
      <w:r w:rsidR="0027475E">
        <w:t xml:space="preserve">During this </w:t>
      </w:r>
      <w:r w:rsidR="004D43AE">
        <w:t>incredible challenge</w:t>
      </w:r>
      <w:r w:rsidR="002527BE">
        <w:t>,</w:t>
      </w:r>
      <w:r w:rsidR="004D43AE">
        <w:t xml:space="preserve"> you will have an opportunity to be part of </w:t>
      </w:r>
      <w:r w:rsidR="004D43AE" w:rsidRPr="004D43AE">
        <w:t>an internationally recognised event</w:t>
      </w:r>
      <w:r w:rsidR="00836E13">
        <w:t>,</w:t>
      </w:r>
      <w:r w:rsidR="004D43AE" w:rsidRPr="004D43AE">
        <w:t xml:space="preserve"> the 15th IT Regatta 2019 CIO Business World Cup</w:t>
      </w:r>
      <w:r w:rsidR="00836E13">
        <w:t>,</w:t>
      </w:r>
      <w:r w:rsidR="004D43AE">
        <w:t xml:space="preserve"> and </w:t>
      </w:r>
      <w:r w:rsidR="00A074D3">
        <w:t>race around the stunning</w:t>
      </w:r>
      <w:r w:rsidR="004D43AE">
        <w:t xml:space="preserve"> turquoise blue waters of</w:t>
      </w:r>
      <w:r w:rsidR="00836E13">
        <w:t xml:space="preserve"> the </w:t>
      </w:r>
      <w:r w:rsidR="004D43AE">
        <w:t>Croatian</w:t>
      </w:r>
      <w:r w:rsidR="00A074D3">
        <w:t xml:space="preserve"> </w:t>
      </w:r>
      <w:r w:rsidR="007A2871">
        <w:t>c</w:t>
      </w:r>
      <w:r w:rsidR="00A074D3">
        <w:t xml:space="preserve">oast. </w:t>
      </w:r>
      <w:r w:rsidR="0027475E">
        <w:t>T</w:t>
      </w:r>
      <w:r w:rsidR="0027475E" w:rsidRPr="00BD56F2">
        <w:t>he Croatia Sailing Challenge is taking place between 16</w:t>
      </w:r>
      <w:r w:rsidR="0027475E" w:rsidRPr="00BD56F2">
        <w:rPr>
          <w:vertAlign w:val="superscript"/>
        </w:rPr>
        <w:t>th</w:t>
      </w:r>
      <w:r w:rsidR="0027475E" w:rsidRPr="00BD56F2">
        <w:t xml:space="preserve"> -</w:t>
      </w:r>
      <w:r w:rsidR="00B86036">
        <w:t xml:space="preserve"> </w:t>
      </w:r>
      <w:r w:rsidR="0027475E" w:rsidRPr="00BD56F2">
        <w:t>21</w:t>
      </w:r>
      <w:r w:rsidR="0027475E" w:rsidRPr="00BD56F2">
        <w:rPr>
          <w:vertAlign w:val="superscript"/>
        </w:rPr>
        <w:t>st</w:t>
      </w:r>
      <w:r w:rsidR="0027475E" w:rsidRPr="00BD56F2">
        <w:t xml:space="preserve"> September 2019 and the fundraising target is £2,500.</w:t>
      </w:r>
      <w:r w:rsidR="0027475E" w:rsidRPr="0027475E">
        <w:t xml:space="preserve"> </w:t>
      </w:r>
    </w:p>
    <w:p w14:paraId="19531F89" w14:textId="74A4D3EE" w:rsidR="00B37A83" w:rsidRDefault="00836E13" w:rsidP="002527BE">
      <w:pPr>
        <w:autoSpaceDE w:val="0"/>
        <w:autoSpaceDN w:val="0"/>
        <w:adjustRightInd w:val="0"/>
        <w:spacing w:after="240" w:line="360" w:lineRule="auto"/>
      </w:pPr>
      <w:r>
        <w:lastRenderedPageBreak/>
        <w:t xml:space="preserve">Are you ready for a </w:t>
      </w:r>
      <w:r w:rsidR="002527BE">
        <w:t xml:space="preserve">challenge in 2019? If so, sign up to EIC’s Challenge for a Cause 2019 </w:t>
      </w:r>
      <w:r w:rsidR="00CC65CF">
        <w:t>-</w:t>
      </w:r>
      <w:r w:rsidR="002527BE">
        <w:t xml:space="preserve"> Mount Everest Base Camp trek or Croatia Sailing Challenge today and create unforgettable memories in 2019 while helping your industry colleagues in need.</w:t>
      </w:r>
    </w:p>
    <w:p w14:paraId="5FF72DE6" w14:textId="77777777" w:rsidR="004D43AE" w:rsidRPr="004D43AE" w:rsidRDefault="004D43AE" w:rsidP="004D43AE">
      <w:pPr>
        <w:spacing w:line="360" w:lineRule="auto"/>
      </w:pPr>
      <w:r w:rsidRPr="004D43AE">
        <w:t xml:space="preserve">For further information or if you would like to sign up to one or both of these incredible challenges, please contact, Jess Vailima: </w:t>
      </w:r>
      <w:hyperlink r:id="rId9" w:history="1">
        <w:r w:rsidRPr="004D43AE">
          <w:rPr>
            <w:rStyle w:val="Hyperlink"/>
          </w:rPr>
          <w:t>jess.vailima@electricalcharity.org</w:t>
        </w:r>
      </w:hyperlink>
    </w:p>
    <w:p w14:paraId="28A8B39D" w14:textId="77777777" w:rsidR="004D43AE" w:rsidRPr="004D43AE" w:rsidRDefault="004D43AE" w:rsidP="004D43AE">
      <w:pPr>
        <w:spacing w:line="360" w:lineRule="auto"/>
      </w:pPr>
    </w:p>
    <w:p w14:paraId="6AFF4674" w14:textId="77777777" w:rsidR="004D43AE" w:rsidRPr="004D43AE" w:rsidRDefault="005E370B" w:rsidP="004D43AE">
      <w:pPr>
        <w:spacing w:line="360" w:lineRule="auto"/>
      </w:pPr>
      <w:hyperlink r:id="rId10" w:history="1">
        <w:r w:rsidR="004D43AE" w:rsidRPr="004D43AE">
          <w:rPr>
            <w:rStyle w:val="Hyperlink"/>
          </w:rPr>
          <w:t>www.electricalcharity.org</w:t>
        </w:r>
      </w:hyperlink>
    </w:p>
    <w:p w14:paraId="2E36D185" w14:textId="2C483546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6D7FAE66" w14:textId="0E209EB7" w:rsidR="00E62AEF" w:rsidRPr="00E62AEF" w:rsidRDefault="00E62AEF" w:rsidP="00E62AEF">
      <w:pPr>
        <w:ind w:right="-46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The Electrical Industries Charity is the national charity for the electrical, electronics and energy industries.</w:t>
      </w:r>
      <w:r>
        <w:rPr>
          <w:rFonts w:eastAsia="Times New Roman"/>
          <w:color w:val="000000"/>
        </w:rPr>
        <w:t xml:space="preserve"> It aims to look after people from these industries whenever they, or their families </w:t>
      </w:r>
      <w:r w:rsidRPr="00E62AEF">
        <w:rPr>
          <w:rFonts w:eastAsia="Times New Roman"/>
          <w:color w:val="000000"/>
        </w:rPr>
        <w:t>need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</w:rPr>
        <w:t>he</w:t>
      </w:r>
      <w:r w:rsidRPr="00E62AEF">
        <w:rPr>
          <w:rFonts w:eastAsia="Times New Roman"/>
          <w:color w:val="000000"/>
          <w:spacing w:val="-1"/>
        </w:rPr>
        <w:t>l</w:t>
      </w:r>
      <w:r w:rsidRPr="00E62AEF">
        <w:rPr>
          <w:rFonts w:eastAsia="Times New Roman"/>
          <w:color w:val="000000"/>
        </w:rPr>
        <w:t>p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  <w:spacing w:val="-4"/>
        </w:rPr>
        <w:t>w</w:t>
      </w:r>
      <w:r w:rsidRPr="00E62AEF">
        <w:rPr>
          <w:rFonts w:eastAsia="Times New Roman"/>
          <w:color w:val="000000"/>
          <w:spacing w:val="-1"/>
        </w:rPr>
        <w:t>i</w:t>
      </w:r>
      <w:r w:rsidRPr="00E62AEF">
        <w:rPr>
          <w:rFonts w:eastAsia="Times New Roman"/>
          <w:color w:val="000000"/>
          <w:spacing w:val="1"/>
        </w:rPr>
        <w:t>t</w:t>
      </w:r>
      <w:r w:rsidRPr="00E62AEF">
        <w:rPr>
          <w:rFonts w:eastAsia="Times New Roman"/>
          <w:color w:val="000000"/>
        </w:rPr>
        <w:t>h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  <w:spacing w:val="-1"/>
        </w:rPr>
        <w:t>li</w:t>
      </w:r>
      <w:r w:rsidRPr="00E62AEF">
        <w:rPr>
          <w:rFonts w:eastAsia="Times New Roman"/>
          <w:color w:val="000000"/>
          <w:spacing w:val="3"/>
        </w:rPr>
        <w:t>f</w:t>
      </w:r>
      <w:r w:rsidRPr="00E62AEF">
        <w:rPr>
          <w:rFonts w:eastAsia="Times New Roman"/>
          <w:color w:val="000000"/>
        </w:rPr>
        <w:t>e</w:t>
      </w:r>
      <w:r w:rsidRPr="00E62AEF">
        <w:rPr>
          <w:rFonts w:eastAsia="Times New Roman"/>
          <w:color w:val="000000"/>
          <w:spacing w:val="-4"/>
        </w:rPr>
        <w:t>’</w:t>
      </w:r>
      <w:r w:rsidRPr="00E62AEF">
        <w:rPr>
          <w:rFonts w:eastAsia="Times New Roman"/>
          <w:color w:val="000000"/>
        </w:rPr>
        <w:t>s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</w:rPr>
        <w:t>cha</w:t>
      </w:r>
      <w:r w:rsidRPr="00E62AEF">
        <w:rPr>
          <w:rFonts w:eastAsia="Times New Roman"/>
          <w:color w:val="000000"/>
          <w:spacing w:val="-1"/>
        </w:rPr>
        <w:t>ll</w:t>
      </w:r>
      <w:r w:rsidRPr="00E62AEF">
        <w:rPr>
          <w:rFonts w:eastAsia="Times New Roman"/>
          <w:color w:val="000000"/>
        </w:rPr>
        <w:t>en</w:t>
      </w:r>
      <w:r w:rsidRPr="00E62AEF">
        <w:rPr>
          <w:rFonts w:eastAsia="Times New Roman"/>
          <w:color w:val="000000"/>
          <w:spacing w:val="2"/>
        </w:rPr>
        <w:t>g</w:t>
      </w:r>
      <w:r w:rsidRPr="00E62AEF">
        <w:rPr>
          <w:rFonts w:eastAsia="Times New Roman"/>
          <w:color w:val="000000"/>
        </w:rPr>
        <w:t>e</w:t>
      </w:r>
      <w:r w:rsidRPr="00E62AEF">
        <w:rPr>
          <w:rFonts w:eastAsia="Times New Roman"/>
          <w:color w:val="000000"/>
          <w:spacing w:val="-2"/>
        </w:rPr>
        <w:t>s</w:t>
      </w:r>
      <w:r w:rsidRPr="00E62AEF">
        <w:rPr>
          <w:rFonts w:eastAsia="Times New Roman"/>
          <w:color w:val="000000"/>
        </w:rPr>
        <w:t>. It provides information, financial grants and practical support on a range of everyday issues including; work, family, relationships, money and health.</w:t>
      </w:r>
    </w:p>
    <w:p w14:paraId="56527704" w14:textId="77777777" w:rsidR="00E62AEF" w:rsidRPr="00E62AEF" w:rsidRDefault="00E62AEF" w:rsidP="00E62AEF">
      <w:pPr>
        <w:spacing w:line="253" w:lineRule="atLeast"/>
        <w:ind w:right="127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 </w:t>
      </w:r>
    </w:p>
    <w:p w14:paraId="34ACA6F3" w14:textId="77777777" w:rsidR="00E62AEF" w:rsidRPr="00E62AEF" w:rsidRDefault="00E62AEF" w:rsidP="00E62AEF">
      <w:p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The charitable services are available to anyone who currently works or has worked in the very diverse and often converging industries, such as:</w:t>
      </w:r>
    </w:p>
    <w:p w14:paraId="5E8D9197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contracting and facilities management</w:t>
      </w:r>
    </w:p>
    <w:p w14:paraId="78173B79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and electronic manufacturing, wholesale, distribution and retail</w:t>
      </w:r>
    </w:p>
    <w:p w14:paraId="2E518732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and mechanical engineering</w:t>
      </w:r>
    </w:p>
    <w:p w14:paraId="08BC54EC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Lighting industry</w:t>
      </w:r>
    </w:p>
    <w:p w14:paraId="3C128759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39491" w14:textId="77777777" w:rsidR="005E370B" w:rsidRDefault="005E370B" w:rsidP="00247599">
      <w:r>
        <w:separator/>
      </w:r>
    </w:p>
  </w:endnote>
  <w:endnote w:type="continuationSeparator" w:id="0">
    <w:p w14:paraId="3D948C82" w14:textId="77777777" w:rsidR="005E370B" w:rsidRDefault="005E370B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5E370B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0AC57" w14:textId="77777777" w:rsidR="005E370B" w:rsidRDefault="005E370B" w:rsidP="00247599">
      <w:r>
        <w:separator/>
      </w:r>
    </w:p>
  </w:footnote>
  <w:footnote w:type="continuationSeparator" w:id="0">
    <w:p w14:paraId="32CE0CCE" w14:textId="77777777" w:rsidR="005E370B" w:rsidRDefault="005E370B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084B"/>
    <w:multiLevelType w:val="multilevel"/>
    <w:tmpl w:val="BAD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6802"/>
    <w:rsid w:val="00047536"/>
    <w:rsid w:val="000863F6"/>
    <w:rsid w:val="00094FF6"/>
    <w:rsid w:val="00123049"/>
    <w:rsid w:val="0014528B"/>
    <w:rsid w:val="00163B58"/>
    <w:rsid w:val="001705C7"/>
    <w:rsid w:val="0017157D"/>
    <w:rsid w:val="001F209F"/>
    <w:rsid w:val="00206763"/>
    <w:rsid w:val="00247599"/>
    <w:rsid w:val="002527BE"/>
    <w:rsid w:val="00263B89"/>
    <w:rsid w:val="002652FB"/>
    <w:rsid w:val="00270DD1"/>
    <w:rsid w:val="0027475E"/>
    <w:rsid w:val="002A0BA4"/>
    <w:rsid w:val="002A6444"/>
    <w:rsid w:val="002C12B0"/>
    <w:rsid w:val="00306ED0"/>
    <w:rsid w:val="00312D55"/>
    <w:rsid w:val="00336292"/>
    <w:rsid w:val="00383999"/>
    <w:rsid w:val="0039242A"/>
    <w:rsid w:val="003E21E6"/>
    <w:rsid w:val="003E671F"/>
    <w:rsid w:val="00406307"/>
    <w:rsid w:val="00416732"/>
    <w:rsid w:val="00417340"/>
    <w:rsid w:val="00434FD7"/>
    <w:rsid w:val="0044793A"/>
    <w:rsid w:val="00447BA9"/>
    <w:rsid w:val="004568D5"/>
    <w:rsid w:val="004C2B97"/>
    <w:rsid w:val="004C642A"/>
    <w:rsid w:val="004D43AE"/>
    <w:rsid w:val="004E4884"/>
    <w:rsid w:val="005105A1"/>
    <w:rsid w:val="0052339B"/>
    <w:rsid w:val="00524D35"/>
    <w:rsid w:val="005948FD"/>
    <w:rsid w:val="005A7D26"/>
    <w:rsid w:val="005D2CF1"/>
    <w:rsid w:val="005E370B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293"/>
    <w:rsid w:val="00726850"/>
    <w:rsid w:val="00726F0D"/>
    <w:rsid w:val="007572DB"/>
    <w:rsid w:val="007A2871"/>
    <w:rsid w:val="007B5662"/>
    <w:rsid w:val="007C7191"/>
    <w:rsid w:val="007D19D0"/>
    <w:rsid w:val="007E10BF"/>
    <w:rsid w:val="007E1804"/>
    <w:rsid w:val="007E1CCC"/>
    <w:rsid w:val="007E3B33"/>
    <w:rsid w:val="007F4C82"/>
    <w:rsid w:val="008122AE"/>
    <w:rsid w:val="00836E13"/>
    <w:rsid w:val="00845720"/>
    <w:rsid w:val="008968B9"/>
    <w:rsid w:val="008A54DD"/>
    <w:rsid w:val="008B5585"/>
    <w:rsid w:val="008B7F95"/>
    <w:rsid w:val="00920385"/>
    <w:rsid w:val="009449B2"/>
    <w:rsid w:val="00953F10"/>
    <w:rsid w:val="00957C52"/>
    <w:rsid w:val="00976EB1"/>
    <w:rsid w:val="009A5901"/>
    <w:rsid w:val="009C4D3F"/>
    <w:rsid w:val="009D18D4"/>
    <w:rsid w:val="009D4AED"/>
    <w:rsid w:val="009F76CE"/>
    <w:rsid w:val="00A074D3"/>
    <w:rsid w:val="00A248CB"/>
    <w:rsid w:val="00A461AB"/>
    <w:rsid w:val="00A61074"/>
    <w:rsid w:val="00A66F0F"/>
    <w:rsid w:val="00A82E76"/>
    <w:rsid w:val="00A93BA9"/>
    <w:rsid w:val="00A95C44"/>
    <w:rsid w:val="00AB6394"/>
    <w:rsid w:val="00AC1D01"/>
    <w:rsid w:val="00B03E03"/>
    <w:rsid w:val="00B07031"/>
    <w:rsid w:val="00B26676"/>
    <w:rsid w:val="00B37A83"/>
    <w:rsid w:val="00B811F2"/>
    <w:rsid w:val="00B86036"/>
    <w:rsid w:val="00B92728"/>
    <w:rsid w:val="00BA392F"/>
    <w:rsid w:val="00BC3D91"/>
    <w:rsid w:val="00BE594C"/>
    <w:rsid w:val="00C05677"/>
    <w:rsid w:val="00C3013E"/>
    <w:rsid w:val="00C37DA1"/>
    <w:rsid w:val="00C47E4E"/>
    <w:rsid w:val="00CA036A"/>
    <w:rsid w:val="00CC65CF"/>
    <w:rsid w:val="00CD3775"/>
    <w:rsid w:val="00CD52B0"/>
    <w:rsid w:val="00CF5565"/>
    <w:rsid w:val="00D25AD5"/>
    <w:rsid w:val="00D26589"/>
    <w:rsid w:val="00D33727"/>
    <w:rsid w:val="00DB7C1F"/>
    <w:rsid w:val="00DC0C4A"/>
    <w:rsid w:val="00DD028E"/>
    <w:rsid w:val="00DD6B24"/>
    <w:rsid w:val="00DF03E2"/>
    <w:rsid w:val="00DF447A"/>
    <w:rsid w:val="00E1772D"/>
    <w:rsid w:val="00E3044D"/>
    <w:rsid w:val="00E4502A"/>
    <w:rsid w:val="00E5285B"/>
    <w:rsid w:val="00E5582A"/>
    <w:rsid w:val="00E62260"/>
    <w:rsid w:val="00E62496"/>
    <w:rsid w:val="00E62AEF"/>
    <w:rsid w:val="00E855E3"/>
    <w:rsid w:val="00E86C2B"/>
    <w:rsid w:val="00E946EF"/>
    <w:rsid w:val="00EA3AFD"/>
    <w:rsid w:val="00EA7F76"/>
    <w:rsid w:val="00F00A9F"/>
    <w:rsid w:val="00F03306"/>
    <w:rsid w:val="00F21E6A"/>
    <w:rsid w:val="00F2758F"/>
    <w:rsid w:val="00FB76A9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UnresolvedMention">
    <w:name w:val="Unresolved Mention"/>
    <w:basedOn w:val="DefaultParagraphFont"/>
    <w:uiPriority w:val="99"/>
    <w:rsid w:val="007D19D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E6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lectricalchari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.vailima@electricalcharity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111BC"/>
    <w:rsid w:val="002D35AE"/>
    <w:rsid w:val="005D23AA"/>
    <w:rsid w:val="00736FAB"/>
    <w:rsid w:val="00785A11"/>
    <w:rsid w:val="007B4EE7"/>
    <w:rsid w:val="00830405"/>
    <w:rsid w:val="00A458F6"/>
    <w:rsid w:val="00AB2A7B"/>
    <w:rsid w:val="00B843EC"/>
    <w:rsid w:val="00BF596E"/>
    <w:rsid w:val="00C45E12"/>
    <w:rsid w:val="00CC0159"/>
    <w:rsid w:val="00D76DD6"/>
    <w:rsid w:val="00DF3C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539FC-C4E1-1949-B95F-B3144E46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12</cp:revision>
  <cp:lastPrinted>2018-11-22T14:29:00Z</cp:lastPrinted>
  <dcterms:created xsi:type="dcterms:W3CDTF">2018-11-21T16:55:00Z</dcterms:created>
  <dcterms:modified xsi:type="dcterms:W3CDTF">2018-12-10T10:53:00Z</dcterms:modified>
</cp:coreProperties>
</file>