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24E1B3AD" w:rsidR="00691FAC" w:rsidRPr="00DF447A" w:rsidRDefault="009700CF" w:rsidP="00691FAC">
      <w:pPr>
        <w:jc w:val="right"/>
        <w:rPr>
          <w:b/>
        </w:rPr>
      </w:pPr>
      <w:r>
        <w:rPr>
          <w:b/>
        </w:rPr>
        <w:t>19</w:t>
      </w:r>
      <w:bookmarkStart w:id="0" w:name="_GoBack"/>
      <w:bookmarkEnd w:id="0"/>
      <w:r w:rsidR="0063064D">
        <w:rPr>
          <w:b/>
        </w:rPr>
        <w:t xml:space="preserve"> June 2018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0C24C37F" w:rsidR="00047536" w:rsidRPr="00DF447A" w:rsidRDefault="00C26957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Get ready to party at the biggest industry event - powerBall 2018</w:t>
      </w:r>
    </w:p>
    <w:p w14:paraId="134168AB" w14:textId="796C9A54" w:rsidR="00E20C0F" w:rsidRDefault="00E20C0F" w:rsidP="003C7659">
      <w:pPr>
        <w:spacing w:line="360" w:lineRule="auto"/>
      </w:pPr>
    </w:p>
    <w:p w14:paraId="67208A1B" w14:textId="311F2976" w:rsidR="002D5EC5" w:rsidRPr="004C7AD5" w:rsidRDefault="00FB384C" w:rsidP="004C7AD5">
      <w:pPr>
        <w:spacing w:line="360" w:lineRule="auto"/>
        <w:rPr>
          <w:color w:val="000000" w:themeColor="text1"/>
        </w:rPr>
      </w:pPr>
      <w:r w:rsidRPr="004C7AD5">
        <w:rPr>
          <w:color w:val="000000" w:themeColor="text1"/>
        </w:rPr>
        <w:t>A</w:t>
      </w:r>
      <w:r w:rsidR="00A55166">
        <w:rPr>
          <w:color w:val="000000" w:themeColor="text1"/>
        </w:rPr>
        <w:t>re you ready to ‘Have the Time o</w:t>
      </w:r>
      <w:r w:rsidRPr="004C7AD5">
        <w:rPr>
          <w:color w:val="000000" w:themeColor="text1"/>
        </w:rPr>
        <w:t>f Y</w:t>
      </w:r>
      <w:r w:rsidR="00A51618" w:rsidRPr="004C7AD5">
        <w:rPr>
          <w:color w:val="000000" w:themeColor="text1"/>
        </w:rPr>
        <w:t>our</w:t>
      </w:r>
      <w:r w:rsidRPr="004C7AD5">
        <w:rPr>
          <w:color w:val="000000" w:themeColor="text1"/>
        </w:rPr>
        <w:t xml:space="preserve"> L</w:t>
      </w:r>
      <w:r w:rsidR="00A51618" w:rsidRPr="004C7AD5">
        <w:rPr>
          <w:color w:val="000000" w:themeColor="text1"/>
        </w:rPr>
        <w:t xml:space="preserve">ife </w:t>
      </w:r>
      <w:r w:rsidRPr="004C7AD5">
        <w:rPr>
          <w:color w:val="000000" w:themeColor="text1"/>
        </w:rPr>
        <w:t>‘</w:t>
      </w:r>
      <w:r w:rsidR="00A51618" w:rsidRPr="004C7AD5">
        <w:rPr>
          <w:color w:val="000000" w:themeColor="text1"/>
        </w:rPr>
        <w:t>at the best party of the year? The biggest event in the electrical industry</w:t>
      </w:r>
      <w:r w:rsidR="002D5EC5" w:rsidRPr="004C7AD5">
        <w:rPr>
          <w:color w:val="000000" w:themeColor="text1"/>
        </w:rPr>
        <w:t>’s calendar</w:t>
      </w:r>
      <w:r w:rsidR="00A51618" w:rsidRPr="004C7AD5">
        <w:rPr>
          <w:color w:val="000000" w:themeColor="text1"/>
        </w:rPr>
        <w:t xml:space="preserve"> </w:t>
      </w:r>
      <w:r w:rsidR="0063064D" w:rsidRPr="004C7AD5">
        <w:rPr>
          <w:color w:val="000000" w:themeColor="text1"/>
        </w:rPr>
        <w:t xml:space="preserve">– powerBall 2018 is set to </w:t>
      </w:r>
      <w:r w:rsidR="00E059DE" w:rsidRPr="004C7AD5">
        <w:rPr>
          <w:color w:val="000000" w:themeColor="text1"/>
        </w:rPr>
        <w:t>take you</w:t>
      </w:r>
      <w:r w:rsidR="00146642">
        <w:rPr>
          <w:color w:val="000000" w:themeColor="text1"/>
        </w:rPr>
        <w:t xml:space="preserve"> by surprise with </w:t>
      </w:r>
      <w:r w:rsidR="000D785B" w:rsidRPr="004C7AD5">
        <w:rPr>
          <w:color w:val="000000" w:themeColor="text1"/>
        </w:rPr>
        <w:t>world-</w:t>
      </w:r>
      <w:r w:rsidR="00E059DE" w:rsidRPr="004C7AD5">
        <w:rPr>
          <w:color w:val="000000" w:themeColor="text1"/>
        </w:rPr>
        <w:t xml:space="preserve">class entertainment </w:t>
      </w:r>
      <w:r w:rsidR="002D5EC5" w:rsidRPr="004C7AD5">
        <w:rPr>
          <w:color w:val="000000" w:themeColor="text1"/>
        </w:rPr>
        <w:t>throughout the night.</w:t>
      </w:r>
      <w:r w:rsidR="0080287C" w:rsidRPr="004C7AD5">
        <w:rPr>
          <w:color w:val="000000" w:themeColor="text1"/>
        </w:rPr>
        <w:t xml:space="preserve"> Book your table today and get ready to have a night to remember.</w:t>
      </w:r>
    </w:p>
    <w:p w14:paraId="1524C347" w14:textId="77777777" w:rsidR="007C53D7" w:rsidRPr="004C7AD5" w:rsidRDefault="007C53D7" w:rsidP="004C7AD5">
      <w:pPr>
        <w:spacing w:line="360" w:lineRule="auto"/>
        <w:rPr>
          <w:color w:val="000000" w:themeColor="text1"/>
        </w:rPr>
      </w:pPr>
    </w:p>
    <w:p w14:paraId="60101BEB" w14:textId="192D6F7C" w:rsidR="00B51D9A" w:rsidRDefault="002D5EC5" w:rsidP="004C7AD5">
      <w:pPr>
        <w:spacing w:line="360" w:lineRule="auto"/>
        <w:rPr>
          <w:color w:val="000000" w:themeColor="text1"/>
        </w:rPr>
      </w:pPr>
      <w:r w:rsidRPr="004C7AD5">
        <w:rPr>
          <w:color w:val="000000" w:themeColor="text1"/>
        </w:rPr>
        <w:t>On the night of this must-attend industry event</w:t>
      </w:r>
      <w:r w:rsidR="000D785B" w:rsidRPr="004C7AD5">
        <w:rPr>
          <w:color w:val="000000" w:themeColor="text1"/>
        </w:rPr>
        <w:t>,</w:t>
      </w:r>
      <w:r w:rsidRPr="004C7AD5">
        <w:rPr>
          <w:color w:val="000000" w:themeColor="text1"/>
        </w:rPr>
        <w:t xml:space="preserve"> you will have a chance to witness </w:t>
      </w:r>
      <w:r w:rsidR="00146642">
        <w:rPr>
          <w:color w:val="000000" w:themeColor="text1"/>
        </w:rPr>
        <w:t xml:space="preserve">one of </w:t>
      </w:r>
      <w:r w:rsidRPr="004C7AD5">
        <w:rPr>
          <w:color w:val="000000" w:themeColor="text1"/>
        </w:rPr>
        <w:t>the biggest sensation</w:t>
      </w:r>
      <w:r w:rsidR="00146642">
        <w:rPr>
          <w:color w:val="000000" w:themeColor="text1"/>
        </w:rPr>
        <w:t>s</w:t>
      </w:r>
      <w:r w:rsidRPr="004C7AD5">
        <w:rPr>
          <w:color w:val="000000" w:themeColor="text1"/>
        </w:rPr>
        <w:t xml:space="preserve"> of all time – the Dirty Dancing sho</w:t>
      </w:r>
      <w:r w:rsidR="007C53D7" w:rsidRPr="004C7AD5">
        <w:rPr>
          <w:color w:val="000000" w:themeColor="text1"/>
        </w:rPr>
        <w:t xml:space="preserve">w choreographed by </w:t>
      </w:r>
      <w:r w:rsidR="00146642" w:rsidRPr="004C7AD5">
        <w:rPr>
          <w:color w:val="000000" w:themeColor="text1"/>
        </w:rPr>
        <w:t>Nikki Trow</w:t>
      </w:r>
      <w:r w:rsidR="00146642">
        <w:rPr>
          <w:color w:val="000000" w:themeColor="text1"/>
        </w:rPr>
        <w:t xml:space="preserve"> and</w:t>
      </w:r>
      <w:r w:rsidR="00340177" w:rsidRPr="004C7AD5">
        <w:rPr>
          <w:color w:val="000000" w:themeColor="text1"/>
        </w:rPr>
        <w:t xml:space="preserve"> sing along to hits including </w:t>
      </w:r>
      <w:r w:rsidR="00CF2EC7" w:rsidRPr="004C7AD5">
        <w:rPr>
          <w:color w:val="000000" w:themeColor="text1"/>
        </w:rPr>
        <w:t>‘Overload’ and ‘Where Are You Tonight?’</w:t>
      </w:r>
      <w:r w:rsidR="00E55C2D" w:rsidRPr="004C7AD5">
        <w:rPr>
          <w:color w:val="000000" w:themeColor="text1"/>
        </w:rPr>
        <w:t xml:space="preserve">. </w:t>
      </w:r>
    </w:p>
    <w:p w14:paraId="17A1BB62" w14:textId="77777777" w:rsidR="00B51D9A" w:rsidRDefault="00B51D9A" w:rsidP="004C7AD5">
      <w:pPr>
        <w:spacing w:line="360" w:lineRule="auto"/>
        <w:rPr>
          <w:color w:val="000000" w:themeColor="text1"/>
        </w:rPr>
      </w:pPr>
    </w:p>
    <w:p w14:paraId="00209BBB" w14:textId="650BFACF" w:rsidR="00340177" w:rsidRPr="004C7AD5" w:rsidRDefault="00E55C2D" w:rsidP="004C7AD5">
      <w:pPr>
        <w:spacing w:line="360" w:lineRule="auto"/>
        <w:rPr>
          <w:color w:val="000000" w:themeColor="text1"/>
        </w:rPr>
      </w:pPr>
      <w:r w:rsidRPr="004C7AD5">
        <w:rPr>
          <w:color w:val="000000" w:themeColor="text1"/>
        </w:rPr>
        <w:t xml:space="preserve">The returning band Madhen </w:t>
      </w:r>
      <w:r w:rsidR="00CF2EC7" w:rsidRPr="004C7AD5">
        <w:rPr>
          <w:color w:val="000000" w:themeColor="text1"/>
        </w:rPr>
        <w:t xml:space="preserve">are </w:t>
      </w:r>
      <w:r w:rsidR="00340177" w:rsidRPr="004C7AD5">
        <w:rPr>
          <w:color w:val="000000" w:themeColor="text1"/>
        </w:rPr>
        <w:t>guaranteed to light up the evening with their high energy performance and</w:t>
      </w:r>
      <w:r w:rsidR="000D785B" w:rsidRPr="004C7AD5">
        <w:rPr>
          <w:color w:val="000000" w:themeColor="text1"/>
        </w:rPr>
        <w:t xml:space="preserve"> incredible musicianship, while</w:t>
      </w:r>
      <w:r w:rsidR="00340177" w:rsidRPr="004C7AD5">
        <w:rPr>
          <w:color w:val="000000" w:themeColor="text1"/>
        </w:rPr>
        <w:t> </w:t>
      </w:r>
      <w:r w:rsidR="00CF2EC7" w:rsidRPr="004C7AD5">
        <w:rPr>
          <w:color w:val="000000" w:themeColor="text1"/>
        </w:rPr>
        <w:t xml:space="preserve">DJ Laura </w:t>
      </w:r>
      <w:r w:rsidR="00340177" w:rsidRPr="004C7AD5">
        <w:rPr>
          <w:color w:val="000000" w:themeColor="text1"/>
        </w:rPr>
        <w:t>will ensure no one is 'put in the corner’ to ensure you are hot-stepping until the early hours with a blend of dance classics.</w:t>
      </w:r>
    </w:p>
    <w:p w14:paraId="6943DCE0" w14:textId="77777777" w:rsidR="0080287C" w:rsidRPr="004C7AD5" w:rsidRDefault="0080287C" w:rsidP="004C7AD5">
      <w:pPr>
        <w:spacing w:line="360" w:lineRule="auto"/>
        <w:rPr>
          <w:color w:val="000000" w:themeColor="text1"/>
        </w:rPr>
      </w:pPr>
    </w:p>
    <w:p w14:paraId="0B49DD7B" w14:textId="54AC2856" w:rsidR="004B3847" w:rsidRPr="004C7AD5" w:rsidRDefault="00146642" w:rsidP="004C7AD5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During </w:t>
      </w:r>
      <w:r w:rsidR="004B3847" w:rsidRPr="004C7AD5">
        <w:rPr>
          <w:color w:val="000000" w:themeColor="text1"/>
        </w:rPr>
        <w:t xml:space="preserve">the night you will also get a chance to participate in </w:t>
      </w:r>
      <w:r>
        <w:rPr>
          <w:color w:val="000000" w:themeColor="text1"/>
        </w:rPr>
        <w:t xml:space="preserve">the </w:t>
      </w:r>
      <w:r w:rsidR="004B3847" w:rsidRPr="004C7AD5">
        <w:rPr>
          <w:color w:val="000000" w:themeColor="text1"/>
        </w:rPr>
        <w:t>legendary Head</w:t>
      </w:r>
      <w:r w:rsidR="00A045ED">
        <w:rPr>
          <w:color w:val="000000" w:themeColor="text1"/>
        </w:rPr>
        <w:t>s</w:t>
      </w:r>
      <w:r w:rsidR="004B3847" w:rsidRPr="004C7AD5">
        <w:rPr>
          <w:color w:val="000000" w:themeColor="text1"/>
        </w:rPr>
        <w:t xml:space="preserve"> &amp; Tails game, test your luck at </w:t>
      </w:r>
      <w:r w:rsidR="004C7AD5" w:rsidRPr="004C7AD5">
        <w:rPr>
          <w:color w:val="000000" w:themeColor="text1"/>
        </w:rPr>
        <w:t xml:space="preserve">the </w:t>
      </w:r>
      <w:r w:rsidR="00D5214A" w:rsidRPr="004C7AD5">
        <w:rPr>
          <w:color w:val="000000" w:themeColor="text1"/>
        </w:rPr>
        <w:t>brand-new</w:t>
      </w:r>
      <w:r w:rsidR="004B3847" w:rsidRPr="004C7AD5">
        <w:rPr>
          <w:color w:val="000000" w:themeColor="text1"/>
        </w:rPr>
        <w:t xml:space="preserve"> Cash Cube</w:t>
      </w:r>
      <w:r w:rsidR="004C7AD5" w:rsidRPr="004C7AD5">
        <w:rPr>
          <w:color w:val="000000" w:themeColor="text1"/>
        </w:rPr>
        <w:t xml:space="preserve"> game</w:t>
      </w:r>
      <w:r w:rsidR="004B3847" w:rsidRPr="004C7AD5">
        <w:rPr>
          <w:color w:val="000000" w:themeColor="text1"/>
        </w:rPr>
        <w:t>,</w:t>
      </w:r>
      <w:r w:rsidR="00A045ED">
        <w:rPr>
          <w:color w:val="000000" w:themeColor="text1"/>
        </w:rPr>
        <w:t xml:space="preserve"> create new connections in</w:t>
      </w:r>
      <w:r w:rsidR="004C7AD5" w:rsidRPr="004C7AD5">
        <w:rPr>
          <w:color w:val="000000" w:themeColor="text1"/>
        </w:rPr>
        <w:t xml:space="preserve"> the Networking L</w:t>
      </w:r>
      <w:r w:rsidR="004B3847" w:rsidRPr="004C7AD5">
        <w:rPr>
          <w:color w:val="000000" w:themeColor="text1"/>
        </w:rPr>
        <w:t>ounge</w:t>
      </w:r>
      <w:r w:rsidR="007C53D7" w:rsidRPr="004C7AD5">
        <w:rPr>
          <w:color w:val="000000" w:themeColor="text1"/>
        </w:rPr>
        <w:t xml:space="preserve"> and enjoy a luxurious 5* wining and dining experience.</w:t>
      </w:r>
    </w:p>
    <w:p w14:paraId="480C2716" w14:textId="3E4C1C07" w:rsidR="006C10C1" w:rsidRPr="004C7AD5" w:rsidRDefault="00415500" w:rsidP="004C7AD5">
      <w:pPr>
        <w:spacing w:line="360" w:lineRule="auto"/>
        <w:rPr>
          <w:color w:val="000000" w:themeColor="text1"/>
        </w:rPr>
      </w:pPr>
      <w:r w:rsidRPr="004C7AD5">
        <w:rPr>
          <w:color w:val="000000" w:themeColor="text1"/>
        </w:rPr>
        <w:tab/>
      </w:r>
    </w:p>
    <w:p w14:paraId="742488D3" w14:textId="230BF8B2" w:rsidR="0080287C" w:rsidRPr="004C7AD5" w:rsidRDefault="006C10C1" w:rsidP="004C7AD5">
      <w:pPr>
        <w:spacing w:line="360" w:lineRule="auto"/>
        <w:rPr>
          <w:color w:val="000000" w:themeColor="text1"/>
        </w:rPr>
      </w:pPr>
      <w:r w:rsidRPr="004C7AD5">
        <w:rPr>
          <w:color w:val="000000" w:themeColor="text1"/>
        </w:rPr>
        <w:t xml:space="preserve">powerBall 2018 tickets are selling fast! </w:t>
      </w:r>
      <w:r w:rsidR="00A045ED">
        <w:rPr>
          <w:color w:val="000000" w:themeColor="text1"/>
        </w:rPr>
        <w:t>D</w:t>
      </w:r>
      <w:r w:rsidRPr="004C7AD5">
        <w:rPr>
          <w:color w:val="000000" w:themeColor="text1"/>
        </w:rPr>
        <w:t xml:space="preserve">on’t miss out on the opportunity to attend this </w:t>
      </w:r>
      <w:r w:rsidR="000D785B" w:rsidRPr="004C7AD5">
        <w:rPr>
          <w:color w:val="000000" w:themeColor="text1"/>
        </w:rPr>
        <w:t>tremendous</w:t>
      </w:r>
      <w:r w:rsidRPr="004C7AD5">
        <w:rPr>
          <w:color w:val="000000" w:themeColor="text1"/>
        </w:rPr>
        <w:t xml:space="preserve"> annual party and network with key decision makers within the industry. </w:t>
      </w:r>
      <w:r w:rsidR="00BA1756" w:rsidRPr="004C7AD5">
        <w:rPr>
          <w:color w:val="000000" w:themeColor="text1"/>
        </w:rPr>
        <w:t>Co</w:t>
      </w:r>
      <w:r w:rsidR="000D785B" w:rsidRPr="004C7AD5">
        <w:rPr>
          <w:color w:val="000000" w:themeColor="text1"/>
        </w:rPr>
        <w:t>mpanies who have already shown</w:t>
      </w:r>
      <w:r w:rsidR="00BA1756" w:rsidRPr="004C7AD5">
        <w:rPr>
          <w:color w:val="000000" w:themeColor="text1"/>
        </w:rPr>
        <w:t xml:space="preserve"> their support</w:t>
      </w:r>
      <w:r w:rsidR="0080287C" w:rsidRPr="004C7AD5">
        <w:rPr>
          <w:color w:val="000000" w:themeColor="text1"/>
        </w:rPr>
        <w:t xml:space="preserve"> for powerBall 2018</w:t>
      </w:r>
      <w:r w:rsidR="00BA1756" w:rsidRPr="004C7AD5">
        <w:rPr>
          <w:color w:val="000000" w:themeColor="text1"/>
        </w:rPr>
        <w:t xml:space="preserve"> </w:t>
      </w:r>
      <w:r w:rsidR="00BA1756" w:rsidRPr="004C7AD5">
        <w:rPr>
          <w:color w:val="000000" w:themeColor="text1"/>
        </w:rPr>
        <w:lastRenderedPageBreak/>
        <w:t>include Schneider Electric, CEF</w:t>
      </w:r>
      <w:r w:rsidR="0080287C" w:rsidRPr="004C7AD5">
        <w:rPr>
          <w:color w:val="000000" w:themeColor="text1"/>
        </w:rPr>
        <w:t>, Rexel, Aico, Kidde Safety, Heatrae Sadia, Mardix</w:t>
      </w:r>
      <w:r w:rsidR="00104C7C">
        <w:rPr>
          <w:color w:val="000000" w:themeColor="text1"/>
        </w:rPr>
        <w:t xml:space="preserve"> Group</w:t>
      </w:r>
      <w:r w:rsidR="0080287C" w:rsidRPr="004C7AD5">
        <w:rPr>
          <w:color w:val="000000" w:themeColor="text1"/>
        </w:rPr>
        <w:t>, UK Power Networks, Kier Utilities, Edmundson Electrical, E</w:t>
      </w:r>
      <w:r w:rsidR="00104C7C">
        <w:rPr>
          <w:color w:val="000000" w:themeColor="text1"/>
        </w:rPr>
        <w:t xml:space="preserve">lectrical </w:t>
      </w:r>
      <w:r w:rsidR="0080287C" w:rsidRPr="004C7AD5">
        <w:rPr>
          <w:color w:val="000000" w:themeColor="text1"/>
        </w:rPr>
        <w:t>C</w:t>
      </w:r>
      <w:r w:rsidR="00104C7C">
        <w:rPr>
          <w:color w:val="000000" w:themeColor="text1"/>
        </w:rPr>
        <w:t xml:space="preserve">ontracting </w:t>
      </w:r>
      <w:r w:rsidR="0080287C" w:rsidRPr="004C7AD5">
        <w:rPr>
          <w:color w:val="000000" w:themeColor="text1"/>
        </w:rPr>
        <w:t>N</w:t>
      </w:r>
      <w:r w:rsidR="00104C7C">
        <w:rPr>
          <w:color w:val="000000" w:themeColor="text1"/>
        </w:rPr>
        <w:t>ews (ECN)</w:t>
      </w:r>
      <w:r w:rsidR="0080287C" w:rsidRPr="004C7AD5">
        <w:rPr>
          <w:color w:val="000000" w:themeColor="text1"/>
        </w:rPr>
        <w:t>, Dimplex, ZG Lighting</w:t>
      </w:r>
      <w:r w:rsidR="00B51D9A">
        <w:rPr>
          <w:color w:val="000000" w:themeColor="text1"/>
        </w:rPr>
        <w:t xml:space="preserve"> (UK)</w:t>
      </w:r>
      <w:r w:rsidR="0080287C" w:rsidRPr="004C7AD5">
        <w:rPr>
          <w:color w:val="000000" w:themeColor="text1"/>
        </w:rPr>
        <w:t xml:space="preserve">, Grafton </w:t>
      </w:r>
      <w:r w:rsidR="00104C7C">
        <w:rPr>
          <w:color w:val="000000" w:themeColor="text1"/>
        </w:rPr>
        <w:t>Group PLC</w:t>
      </w:r>
      <w:r w:rsidR="0080287C" w:rsidRPr="004C7AD5">
        <w:rPr>
          <w:color w:val="000000" w:themeColor="text1"/>
        </w:rPr>
        <w:t>, </w:t>
      </w:r>
      <w:r w:rsidR="00FE36F9" w:rsidRPr="004C7AD5">
        <w:rPr>
          <w:color w:val="000000" w:themeColor="text1"/>
        </w:rPr>
        <w:t xml:space="preserve">Hager, </w:t>
      </w:r>
      <w:r w:rsidR="0080287C" w:rsidRPr="004C7AD5">
        <w:rPr>
          <w:color w:val="000000" w:themeColor="text1"/>
        </w:rPr>
        <w:t>Lutron EA and many others.</w:t>
      </w:r>
    </w:p>
    <w:p w14:paraId="2D554EE3" w14:textId="3A4CD88C" w:rsidR="00831B1B" w:rsidRPr="004C7AD5" w:rsidRDefault="00831B1B" w:rsidP="004C7AD5">
      <w:pPr>
        <w:spacing w:line="360" w:lineRule="auto"/>
        <w:rPr>
          <w:color w:val="000000" w:themeColor="text1"/>
        </w:rPr>
      </w:pPr>
    </w:p>
    <w:p w14:paraId="42029898" w14:textId="1F280B8E" w:rsidR="004C7AD5" w:rsidRPr="004C7AD5" w:rsidRDefault="00BF60FE" w:rsidP="004C7AD5">
      <w:pPr>
        <w:spacing w:line="360" w:lineRule="auto"/>
        <w:rPr>
          <w:color w:val="000000" w:themeColor="text1"/>
        </w:rPr>
      </w:pPr>
      <w:r w:rsidRPr="004C7AD5">
        <w:rPr>
          <w:color w:val="000000" w:themeColor="text1"/>
        </w:rPr>
        <w:t xml:space="preserve">Book your table today and prepare for dips, lifts and plenty of swivelling hips. </w:t>
      </w:r>
      <w:r w:rsidR="001A2D59">
        <w:rPr>
          <w:color w:val="000000" w:themeColor="text1"/>
        </w:rPr>
        <w:t xml:space="preserve">Prices start at £2,500+VAT for a table of 10 or £250+VAT for an individual ticket. </w:t>
      </w:r>
    </w:p>
    <w:p w14:paraId="6675AE23" w14:textId="77777777" w:rsidR="004C7AD5" w:rsidRPr="004C7AD5" w:rsidRDefault="004C7AD5" w:rsidP="004C7AD5">
      <w:pPr>
        <w:spacing w:line="360" w:lineRule="auto"/>
        <w:rPr>
          <w:color w:val="000000" w:themeColor="text1"/>
        </w:rPr>
      </w:pPr>
    </w:p>
    <w:p w14:paraId="346F86CB" w14:textId="25D400B1" w:rsidR="000D785B" w:rsidRDefault="006C10C1" w:rsidP="004C7AD5">
      <w:pPr>
        <w:spacing w:line="360" w:lineRule="auto"/>
        <w:rPr>
          <w:color w:val="000000" w:themeColor="text1"/>
        </w:rPr>
      </w:pPr>
      <w:r w:rsidRPr="004C7AD5">
        <w:rPr>
          <w:color w:val="000000" w:themeColor="text1"/>
        </w:rPr>
        <w:t xml:space="preserve">This must-attend </w:t>
      </w:r>
      <w:r w:rsidR="00831B1B" w:rsidRPr="004C7AD5">
        <w:rPr>
          <w:color w:val="000000" w:themeColor="text1"/>
        </w:rPr>
        <w:t>industry event is taking place on Friday 09 November 2018</w:t>
      </w:r>
      <w:r w:rsidRPr="004C7AD5">
        <w:rPr>
          <w:color w:val="000000" w:themeColor="text1"/>
        </w:rPr>
        <w:t xml:space="preserve"> at the prestigious Grosvenor House Hotel, Park Lane, London.</w:t>
      </w:r>
      <w:r w:rsidR="000D785B" w:rsidRPr="004C7AD5">
        <w:rPr>
          <w:color w:val="000000" w:themeColor="text1"/>
        </w:rPr>
        <w:t xml:space="preserve"> For further information, or to book your table, please contact Liva Ivanova: </w:t>
      </w:r>
      <w:hyperlink r:id="rId9" w:history="1">
        <w:r w:rsidR="001A2D59" w:rsidRPr="005B3D8C">
          <w:rPr>
            <w:rStyle w:val="Hyperlink"/>
          </w:rPr>
          <w:t>powerball@eictradingco.org</w:t>
        </w:r>
      </w:hyperlink>
      <w:r w:rsidR="001A2D59">
        <w:rPr>
          <w:color w:val="000000" w:themeColor="text1"/>
        </w:rPr>
        <w:t xml:space="preserve"> or visit </w:t>
      </w:r>
      <w:hyperlink r:id="rId10" w:history="1">
        <w:r w:rsidR="002B1729" w:rsidRPr="00D22256">
          <w:rPr>
            <w:rStyle w:val="Hyperlink"/>
          </w:rPr>
          <w:t>www.powerBall2018.co.uk</w:t>
        </w:r>
      </w:hyperlink>
      <w:r w:rsidR="001A2D59">
        <w:rPr>
          <w:color w:val="000000" w:themeColor="text1"/>
        </w:rPr>
        <w:t>.</w:t>
      </w:r>
    </w:p>
    <w:p w14:paraId="3592F48F" w14:textId="512B3AE6" w:rsidR="000D785B" w:rsidRPr="004C7AD5" w:rsidRDefault="000D785B" w:rsidP="004C7AD5">
      <w:pPr>
        <w:spacing w:line="360" w:lineRule="auto"/>
        <w:rPr>
          <w:color w:val="000000" w:themeColor="text1"/>
        </w:rPr>
      </w:pPr>
    </w:p>
    <w:p w14:paraId="355E9F6F" w14:textId="57D7ACCF" w:rsidR="004D050A" w:rsidRDefault="004D400C" w:rsidP="004C7AD5">
      <w:pPr>
        <w:spacing w:line="360" w:lineRule="auto"/>
        <w:rPr>
          <w:color w:val="000000" w:themeColor="text1"/>
        </w:rPr>
      </w:pPr>
      <w:hyperlink r:id="rId11" w:history="1">
        <w:r w:rsidR="004C7AD5" w:rsidRPr="0001521E">
          <w:rPr>
            <w:rStyle w:val="Hyperlink"/>
          </w:rPr>
          <w:t>www.eictradingco.org</w:t>
        </w:r>
      </w:hyperlink>
    </w:p>
    <w:p w14:paraId="393D320B" w14:textId="035EE0D3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05A68E1E" w:rsidR="003C7659" w:rsidRPr="003C7659" w:rsidRDefault="00765991" w:rsidP="003C7659">
      <w:r>
        <w:rPr>
          <w:lang w:val="en-US"/>
        </w:rPr>
        <w:t>powerBall 2018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4D400C" w:rsidP="003C7659">
      <w:hyperlink r:id="rId12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6877305D" w:rsidR="004D050A" w:rsidRPr="00DF447A" w:rsidRDefault="004D050A" w:rsidP="004D050A">
      <w:r w:rsidRPr="00DF447A">
        <w:t>Fo</w:t>
      </w:r>
      <w:r>
        <w:t xml:space="preserve">r further </w:t>
      </w:r>
      <w:r w:rsidR="00216C47">
        <w:t>information about powerBall 2017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>Monika Gaubyte</w:t>
      </w:r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3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4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BCD7" w14:textId="77777777" w:rsidR="004D400C" w:rsidRDefault="004D400C" w:rsidP="00141A80">
      <w:r>
        <w:separator/>
      </w:r>
    </w:p>
  </w:endnote>
  <w:endnote w:type="continuationSeparator" w:id="0">
    <w:p w14:paraId="47F577EF" w14:textId="77777777" w:rsidR="004D400C" w:rsidRDefault="004D400C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FEF0" w14:textId="7E98902E" w:rsidR="000A42AD" w:rsidRDefault="004D400C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B64FC" w14:textId="77777777" w:rsidR="004D400C" w:rsidRDefault="004D400C" w:rsidP="00141A80">
      <w:r>
        <w:separator/>
      </w:r>
    </w:p>
  </w:footnote>
  <w:footnote w:type="continuationSeparator" w:id="0">
    <w:p w14:paraId="6F1E2A58" w14:textId="77777777" w:rsidR="004D400C" w:rsidRDefault="004D400C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06D51"/>
    <w:rsid w:val="00023D2B"/>
    <w:rsid w:val="00034D3C"/>
    <w:rsid w:val="000361F8"/>
    <w:rsid w:val="0004066B"/>
    <w:rsid w:val="00046802"/>
    <w:rsid w:val="00047536"/>
    <w:rsid w:val="000863F6"/>
    <w:rsid w:val="00094FF6"/>
    <w:rsid w:val="000A42AD"/>
    <w:rsid w:val="000D785B"/>
    <w:rsid w:val="00104C7C"/>
    <w:rsid w:val="00123049"/>
    <w:rsid w:val="00141A80"/>
    <w:rsid w:val="001446D5"/>
    <w:rsid w:val="0014528B"/>
    <w:rsid w:val="00146642"/>
    <w:rsid w:val="0017157D"/>
    <w:rsid w:val="001A2D59"/>
    <w:rsid w:val="001D4A85"/>
    <w:rsid w:val="001D6250"/>
    <w:rsid w:val="001F209F"/>
    <w:rsid w:val="00206763"/>
    <w:rsid w:val="00216C47"/>
    <w:rsid w:val="002178EB"/>
    <w:rsid w:val="00263B89"/>
    <w:rsid w:val="002652FB"/>
    <w:rsid w:val="00270DD1"/>
    <w:rsid w:val="002A1DEA"/>
    <w:rsid w:val="002B1729"/>
    <w:rsid w:val="002C4821"/>
    <w:rsid w:val="002D5EC5"/>
    <w:rsid w:val="002E17BC"/>
    <w:rsid w:val="00325E67"/>
    <w:rsid w:val="003343DA"/>
    <w:rsid w:val="00336292"/>
    <w:rsid w:val="00340177"/>
    <w:rsid w:val="00383999"/>
    <w:rsid w:val="0039242A"/>
    <w:rsid w:val="00396E0E"/>
    <w:rsid w:val="003C7659"/>
    <w:rsid w:val="003E21E6"/>
    <w:rsid w:val="00406307"/>
    <w:rsid w:val="00415500"/>
    <w:rsid w:val="00416732"/>
    <w:rsid w:val="00447BA9"/>
    <w:rsid w:val="004B3847"/>
    <w:rsid w:val="004C66FD"/>
    <w:rsid w:val="004C7AD5"/>
    <w:rsid w:val="004D050A"/>
    <w:rsid w:val="004D3FF4"/>
    <w:rsid w:val="004D400C"/>
    <w:rsid w:val="004E4884"/>
    <w:rsid w:val="005105A1"/>
    <w:rsid w:val="005A7D26"/>
    <w:rsid w:val="005D6406"/>
    <w:rsid w:val="006260B7"/>
    <w:rsid w:val="0063064D"/>
    <w:rsid w:val="0066588F"/>
    <w:rsid w:val="00691FAC"/>
    <w:rsid w:val="00692076"/>
    <w:rsid w:val="00695CF3"/>
    <w:rsid w:val="006B5DA0"/>
    <w:rsid w:val="006C10C1"/>
    <w:rsid w:val="006D0299"/>
    <w:rsid w:val="006D37B9"/>
    <w:rsid w:val="006D43B0"/>
    <w:rsid w:val="006D7CC7"/>
    <w:rsid w:val="0070734E"/>
    <w:rsid w:val="00711ACB"/>
    <w:rsid w:val="00726850"/>
    <w:rsid w:val="00726F0D"/>
    <w:rsid w:val="00765991"/>
    <w:rsid w:val="007B5662"/>
    <w:rsid w:val="007C53D7"/>
    <w:rsid w:val="007C7191"/>
    <w:rsid w:val="007E10BF"/>
    <w:rsid w:val="007E1804"/>
    <w:rsid w:val="007E1CCC"/>
    <w:rsid w:val="007E3B33"/>
    <w:rsid w:val="007F4C82"/>
    <w:rsid w:val="0080287C"/>
    <w:rsid w:val="00804508"/>
    <w:rsid w:val="008122AE"/>
    <w:rsid w:val="00831B1B"/>
    <w:rsid w:val="00865F44"/>
    <w:rsid w:val="008968B9"/>
    <w:rsid w:val="008B5585"/>
    <w:rsid w:val="008B7F95"/>
    <w:rsid w:val="008E789C"/>
    <w:rsid w:val="00953F10"/>
    <w:rsid w:val="009602FB"/>
    <w:rsid w:val="009700CF"/>
    <w:rsid w:val="00976EB1"/>
    <w:rsid w:val="00981DFF"/>
    <w:rsid w:val="00983D21"/>
    <w:rsid w:val="009A5901"/>
    <w:rsid w:val="009C4D3F"/>
    <w:rsid w:val="009C5542"/>
    <w:rsid w:val="009D18D4"/>
    <w:rsid w:val="009D3F09"/>
    <w:rsid w:val="009F76CE"/>
    <w:rsid w:val="00A045ED"/>
    <w:rsid w:val="00A248CB"/>
    <w:rsid w:val="00A461AB"/>
    <w:rsid w:val="00A51618"/>
    <w:rsid w:val="00A55166"/>
    <w:rsid w:val="00A55DDF"/>
    <w:rsid w:val="00A617F6"/>
    <w:rsid w:val="00A66F0F"/>
    <w:rsid w:val="00A93BA9"/>
    <w:rsid w:val="00A95C44"/>
    <w:rsid w:val="00AC1D01"/>
    <w:rsid w:val="00AE45D5"/>
    <w:rsid w:val="00AF0780"/>
    <w:rsid w:val="00B03E03"/>
    <w:rsid w:val="00B07031"/>
    <w:rsid w:val="00B26676"/>
    <w:rsid w:val="00B43D2F"/>
    <w:rsid w:val="00B47E5E"/>
    <w:rsid w:val="00B51D9A"/>
    <w:rsid w:val="00B51F9D"/>
    <w:rsid w:val="00B92728"/>
    <w:rsid w:val="00B9581A"/>
    <w:rsid w:val="00BA1756"/>
    <w:rsid w:val="00BA2A5E"/>
    <w:rsid w:val="00BC3D91"/>
    <w:rsid w:val="00BD0A23"/>
    <w:rsid w:val="00BE594C"/>
    <w:rsid w:val="00BF2DA2"/>
    <w:rsid w:val="00BF60FE"/>
    <w:rsid w:val="00C26957"/>
    <w:rsid w:val="00C3013E"/>
    <w:rsid w:val="00C37DA1"/>
    <w:rsid w:val="00C42F09"/>
    <w:rsid w:val="00C86AAB"/>
    <w:rsid w:val="00CD52B0"/>
    <w:rsid w:val="00CF2EC7"/>
    <w:rsid w:val="00D25AD5"/>
    <w:rsid w:val="00D26589"/>
    <w:rsid w:val="00D33727"/>
    <w:rsid w:val="00D37185"/>
    <w:rsid w:val="00D5214A"/>
    <w:rsid w:val="00DD028E"/>
    <w:rsid w:val="00DD6B24"/>
    <w:rsid w:val="00DF03E2"/>
    <w:rsid w:val="00DF447A"/>
    <w:rsid w:val="00E0258F"/>
    <w:rsid w:val="00E059DE"/>
    <w:rsid w:val="00E1772D"/>
    <w:rsid w:val="00E20C0F"/>
    <w:rsid w:val="00E437F3"/>
    <w:rsid w:val="00E4502A"/>
    <w:rsid w:val="00E55C2D"/>
    <w:rsid w:val="00E62260"/>
    <w:rsid w:val="00E72AC3"/>
    <w:rsid w:val="00E7538B"/>
    <w:rsid w:val="00E86C2B"/>
    <w:rsid w:val="00F03306"/>
    <w:rsid w:val="00F21E6A"/>
    <w:rsid w:val="00F922FA"/>
    <w:rsid w:val="00FB0D16"/>
    <w:rsid w:val="00FB384C"/>
    <w:rsid w:val="00FC22B8"/>
    <w:rsid w:val="00FC7621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40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racey@keystonecomms.co.u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ctricalcharity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ictradingc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werBall2018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werball@eictradingco.org" TargetMode="External"/><Relationship Id="rId14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58"/>
    <w:rsid w:val="00013E3B"/>
    <w:rsid w:val="000636E4"/>
    <w:rsid w:val="00273651"/>
    <w:rsid w:val="003505B3"/>
    <w:rsid w:val="00411FF8"/>
    <w:rsid w:val="00422DDD"/>
    <w:rsid w:val="00461017"/>
    <w:rsid w:val="004C0358"/>
    <w:rsid w:val="00581011"/>
    <w:rsid w:val="005C04F2"/>
    <w:rsid w:val="005F2BEB"/>
    <w:rsid w:val="00657BA2"/>
    <w:rsid w:val="00694232"/>
    <w:rsid w:val="0088353C"/>
    <w:rsid w:val="00DD5898"/>
    <w:rsid w:val="00F9576F"/>
    <w:rsid w:val="00FB29F3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37530-491F-DA41-A343-E8FE8386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5</cp:revision>
  <cp:lastPrinted>2018-06-06T09:20:00Z</cp:lastPrinted>
  <dcterms:created xsi:type="dcterms:W3CDTF">2018-06-15T10:16:00Z</dcterms:created>
  <dcterms:modified xsi:type="dcterms:W3CDTF">2018-06-19T08:29:00Z</dcterms:modified>
</cp:coreProperties>
</file>