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6C4E2CA" w:rsidR="007B5662" w:rsidRPr="00DF447A" w:rsidRDefault="009D0931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7A3D4F06" wp14:editId="2895F4A4">
            <wp:extent cx="2808000" cy="1431376"/>
            <wp:effectExtent l="0" t="0" r="114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43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FA31" w14:textId="77777777" w:rsidR="009D0931" w:rsidRDefault="009D0931" w:rsidP="007B5662">
      <w:pPr>
        <w:rPr>
          <w:b/>
          <w:sz w:val="56"/>
          <w:szCs w:val="56"/>
        </w:rPr>
      </w:pP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0B5EAF0A" w:rsidR="00691FAC" w:rsidRPr="00DF447A" w:rsidRDefault="002119D5" w:rsidP="00691FAC">
      <w:pPr>
        <w:jc w:val="right"/>
        <w:rPr>
          <w:b/>
        </w:rPr>
      </w:pPr>
      <w:r>
        <w:rPr>
          <w:b/>
        </w:rPr>
        <w:t>11 May 2018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510EFF30" w:rsidR="00047536" w:rsidRPr="004D1291" w:rsidRDefault="002119D5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Winners of the BCIA Awards revealed</w:t>
      </w:r>
    </w:p>
    <w:p w14:paraId="63EA9922" w14:textId="5D70735B" w:rsidR="00691FAC" w:rsidRDefault="00691FAC" w:rsidP="0068139D">
      <w:pPr>
        <w:spacing w:line="360" w:lineRule="auto"/>
      </w:pPr>
    </w:p>
    <w:p w14:paraId="3E0642D9" w14:textId="5E9F65A6" w:rsidR="002119D5" w:rsidRDefault="002119D5" w:rsidP="0068139D">
      <w:pPr>
        <w:spacing w:line="360" w:lineRule="auto"/>
      </w:pPr>
      <w:r>
        <w:t>The winners of the 2018 Building Controls Industry Association (BCIA)</w:t>
      </w:r>
      <w:r w:rsidR="00A11695">
        <w:t xml:space="preserve"> Awards</w:t>
      </w:r>
      <w:r>
        <w:t xml:space="preserve"> were announced at the prestigious ceremony and gala dinner on 10 May at the Hilton Metropole Birmingham.</w:t>
      </w:r>
    </w:p>
    <w:p w14:paraId="64EAB5DE" w14:textId="1B4FE15D" w:rsidR="002119D5" w:rsidRDefault="002119D5" w:rsidP="0068139D">
      <w:pPr>
        <w:spacing w:line="360" w:lineRule="auto"/>
      </w:pPr>
    </w:p>
    <w:p w14:paraId="62856CD9" w14:textId="3A539C06" w:rsidR="002119D5" w:rsidRDefault="00B106B8" w:rsidP="0068139D">
      <w:pPr>
        <w:spacing w:line="360" w:lineRule="auto"/>
      </w:pPr>
      <w:r>
        <w:t>Multi award-winning Lucy Por</w:t>
      </w:r>
      <w:bookmarkStart w:id="0" w:name="_GoBack"/>
      <w:bookmarkEnd w:id="0"/>
      <w:r w:rsidR="001D0334">
        <w:t>ter</w:t>
      </w:r>
      <w:r w:rsidR="002119D5">
        <w:t xml:space="preserve"> hosted this year’s awards which celebrated the crème de la crème of t</w:t>
      </w:r>
      <w:r w:rsidR="00CC2018">
        <w:t xml:space="preserve">he building controls sector and </w:t>
      </w:r>
      <w:r w:rsidR="002119D5">
        <w:t>recognised outstanding people, products, training and innovation</w:t>
      </w:r>
      <w:r w:rsidR="009F2D89">
        <w:t>.</w:t>
      </w:r>
    </w:p>
    <w:p w14:paraId="22801B5B" w14:textId="77777777" w:rsidR="009F2D89" w:rsidRDefault="009F2D89" w:rsidP="0068139D">
      <w:pPr>
        <w:spacing w:line="360" w:lineRule="auto"/>
      </w:pPr>
    </w:p>
    <w:p w14:paraId="70CBF2AF" w14:textId="47390D55" w:rsidR="002119D5" w:rsidRDefault="002119D5" w:rsidP="0068139D">
      <w:pPr>
        <w:spacing w:line="360" w:lineRule="auto"/>
      </w:pPr>
      <w:r>
        <w:t>Chartwell Controls claimed the first accolade on the night for Independent Building Controls &amp; BEMS</w:t>
      </w:r>
      <w:r w:rsidR="0000156B">
        <w:t xml:space="preserve"> Installer of the Year as a result of</w:t>
      </w:r>
      <w:r>
        <w:t xml:space="preserve"> their professionalism, innovative problem-solving and customer satisfaction. </w:t>
      </w:r>
      <w:r w:rsidR="00CC2018">
        <w:t xml:space="preserve">Next up was the </w:t>
      </w:r>
      <w:r w:rsidR="00582676">
        <w:t xml:space="preserve">Engineer of the Year </w:t>
      </w:r>
      <w:r w:rsidR="00CC2018">
        <w:t xml:space="preserve">Award </w:t>
      </w:r>
      <w:r w:rsidR="009F2D89">
        <w:t xml:space="preserve">which was presented to Miles Moss of Detail Design Engineering </w:t>
      </w:r>
      <w:r w:rsidR="007668AB">
        <w:t xml:space="preserve">for </w:t>
      </w:r>
      <w:r w:rsidR="00582676">
        <w:t xml:space="preserve">his outstanding customer service skills and willingness to go the extra mile. </w:t>
      </w:r>
    </w:p>
    <w:p w14:paraId="311C6698" w14:textId="372DC12D" w:rsidR="002119D5" w:rsidRDefault="002119D5" w:rsidP="0068139D">
      <w:pPr>
        <w:spacing w:line="360" w:lineRule="auto"/>
      </w:pPr>
    </w:p>
    <w:p w14:paraId="70B590F6" w14:textId="1BB5C5F6" w:rsidR="009F2D89" w:rsidRDefault="0000156B" w:rsidP="0068139D">
      <w:pPr>
        <w:spacing w:line="360" w:lineRule="auto"/>
      </w:pPr>
      <w:r>
        <w:t>Greg</w:t>
      </w:r>
      <w:r w:rsidR="002119D5">
        <w:t xml:space="preserve"> Smit</w:t>
      </w:r>
      <w:r w:rsidR="009F2D89">
        <w:t>h of</w:t>
      </w:r>
      <w:r w:rsidR="00582676">
        <w:t xml:space="preserve"> </w:t>
      </w:r>
      <w:proofErr w:type="gramStart"/>
      <w:r w:rsidR="00582676">
        <w:t>E.ON</w:t>
      </w:r>
      <w:proofErr w:type="gramEnd"/>
      <w:r w:rsidR="00582676">
        <w:t xml:space="preserve"> Control Solutions clinched</w:t>
      </w:r>
      <w:r w:rsidR="009F2D89">
        <w:t xml:space="preserve"> the </w:t>
      </w:r>
      <w:r w:rsidR="002119D5">
        <w:t>Young Engineer of the Year</w:t>
      </w:r>
      <w:r w:rsidR="009F2D89">
        <w:t xml:space="preserve"> Award</w:t>
      </w:r>
      <w:r w:rsidR="002119D5">
        <w:t xml:space="preserve"> after demonstrati</w:t>
      </w:r>
      <w:r w:rsidR="00B86561">
        <w:t xml:space="preserve">ng his application of knowledge, great communication skills and successful building controls achievements during his apprenticeship. </w:t>
      </w:r>
      <w:r w:rsidR="002119D5">
        <w:t xml:space="preserve">Additionally, </w:t>
      </w:r>
      <w:proofErr w:type="gramStart"/>
      <w:r w:rsidR="002119D5">
        <w:t>E.ON</w:t>
      </w:r>
      <w:proofErr w:type="gramEnd"/>
      <w:r w:rsidR="002119D5">
        <w:t xml:space="preserve"> Control Solutions claimed the Best Service &amp; Maintenance Provider Award for </w:t>
      </w:r>
      <w:r w:rsidR="009F2D89">
        <w:t>exceeding client o</w:t>
      </w:r>
      <w:r w:rsidR="00582676">
        <w:t>bjectives and raising the bar for</w:t>
      </w:r>
      <w:r w:rsidR="009F2D89">
        <w:t xml:space="preserve"> the level of support they provide.</w:t>
      </w:r>
    </w:p>
    <w:p w14:paraId="3BA210A6" w14:textId="77777777" w:rsidR="00B86561" w:rsidRDefault="00B86561" w:rsidP="0068139D">
      <w:pPr>
        <w:spacing w:line="360" w:lineRule="auto"/>
      </w:pPr>
    </w:p>
    <w:p w14:paraId="08D728EB" w14:textId="119CAFB1" w:rsidR="002119D5" w:rsidRDefault="002119D5" w:rsidP="0068139D">
      <w:pPr>
        <w:spacing w:line="360" w:lineRule="auto"/>
      </w:pPr>
      <w:r>
        <w:t>Portal Building Controls scooped</w:t>
      </w:r>
      <w:r w:rsidR="009F2D89">
        <w:t xml:space="preserve"> </w:t>
      </w:r>
      <w:r>
        <w:t xml:space="preserve">the Energy Management Award for </w:t>
      </w:r>
      <w:r w:rsidR="009F2D89">
        <w:t xml:space="preserve">the </w:t>
      </w:r>
      <w:r>
        <w:t>London School of</w:t>
      </w:r>
      <w:r w:rsidR="0000156B">
        <w:t xml:space="preserve"> Economics energy r</w:t>
      </w:r>
      <w:r w:rsidR="009F2D89">
        <w:t>efit which as a result of their involvement is</w:t>
      </w:r>
      <w:r>
        <w:t xml:space="preserve"> achieving upwards of £230,000 per annum in energy savings</w:t>
      </w:r>
      <w:r w:rsidR="009F2D89">
        <w:t xml:space="preserve">. </w:t>
      </w:r>
      <w:r>
        <w:t>The Technical Innovation of the Year – Products</w:t>
      </w:r>
      <w:r w:rsidR="009F2D89">
        <w:t xml:space="preserve"> Award</w:t>
      </w:r>
      <w:r>
        <w:t xml:space="preserve"> was won by Global Associates for their innovative</w:t>
      </w:r>
      <w:r w:rsidR="0000156B">
        <w:t xml:space="preserve"> product, global spaces, </w:t>
      </w:r>
      <w:r>
        <w:t>which</w:t>
      </w:r>
      <w:r w:rsidR="00B44FCA">
        <w:t xml:space="preserve"> interfaces clients’</w:t>
      </w:r>
      <w:r w:rsidR="009F2D89">
        <w:t xml:space="preserve"> room booking and reservation systems within the BEMS environment</w:t>
      </w:r>
      <w:r>
        <w:t xml:space="preserve">. </w:t>
      </w:r>
    </w:p>
    <w:p w14:paraId="03E04AF5" w14:textId="4EA84AE8" w:rsidR="002119D5" w:rsidRDefault="002119D5" w:rsidP="0068139D">
      <w:pPr>
        <w:spacing w:line="360" w:lineRule="auto"/>
      </w:pPr>
    </w:p>
    <w:p w14:paraId="687F88FA" w14:textId="72674DDC" w:rsidR="002119D5" w:rsidRDefault="002119D5" w:rsidP="0068139D">
      <w:pPr>
        <w:spacing w:line="360" w:lineRule="auto"/>
      </w:pPr>
      <w:r>
        <w:t>Demand Logic clinched the Technical Innovation of the Year – Projects</w:t>
      </w:r>
      <w:r w:rsidR="0000156B">
        <w:t xml:space="preserve"> Award </w:t>
      </w:r>
      <w:r w:rsidR="009F2D89">
        <w:t>following</w:t>
      </w:r>
      <w:r>
        <w:t xml:space="preserve"> installation of their Data Acquisition Device </w:t>
      </w:r>
      <w:r w:rsidR="009F2D89">
        <w:t>(DAD)</w:t>
      </w:r>
      <w:r w:rsidR="0000156B">
        <w:t xml:space="preserve"> at 155 Moorgate</w:t>
      </w:r>
      <w:r w:rsidR="009F2D89">
        <w:t xml:space="preserve"> which identified projected</w:t>
      </w:r>
      <w:r>
        <w:t xml:space="preserve"> savings of £25,000 pe</w:t>
      </w:r>
      <w:r w:rsidR="009F2D89">
        <w:t xml:space="preserve">r year, while </w:t>
      </w:r>
      <w:r>
        <w:t xml:space="preserve">One </w:t>
      </w:r>
      <w:proofErr w:type="spellStart"/>
      <w:r>
        <w:t>Sightsolutions</w:t>
      </w:r>
      <w:proofErr w:type="spellEnd"/>
      <w:r>
        <w:t xml:space="preserve"> Ltd won the Contribution to Training Award for their first-class service and professional training facilities. </w:t>
      </w:r>
    </w:p>
    <w:p w14:paraId="60C8A0A1" w14:textId="0BC728B8" w:rsidR="002119D5" w:rsidRDefault="002119D5" w:rsidP="0068139D">
      <w:pPr>
        <w:spacing w:line="360" w:lineRule="auto"/>
      </w:pPr>
    </w:p>
    <w:p w14:paraId="7271C15B" w14:textId="6355040F" w:rsidR="002119D5" w:rsidRDefault="002119D5" w:rsidP="002119D5">
      <w:pPr>
        <w:spacing w:line="360" w:lineRule="auto"/>
      </w:pPr>
      <w:r>
        <w:t>The final a</w:t>
      </w:r>
      <w:r w:rsidR="00CC2018">
        <w:t xml:space="preserve">ward on the night for Outstanding Contribution </w:t>
      </w:r>
      <w:r w:rsidR="0000156B">
        <w:t xml:space="preserve">of the Year was presented to </w:t>
      </w:r>
      <w:r w:rsidR="00CC2018">
        <w:t xml:space="preserve">Alan </w:t>
      </w:r>
      <w:proofErr w:type="spellStart"/>
      <w:r w:rsidR="00CC2018">
        <w:t>Braybrook</w:t>
      </w:r>
      <w:proofErr w:type="spellEnd"/>
      <w:r w:rsidR="00CC2018">
        <w:t xml:space="preserve"> of </w:t>
      </w:r>
      <w:proofErr w:type="spellStart"/>
      <w:r w:rsidR="00CC2018">
        <w:t>Sontay</w:t>
      </w:r>
      <w:proofErr w:type="spellEnd"/>
      <w:r w:rsidR="00CC2018">
        <w:t>. J</w:t>
      </w:r>
      <w:r>
        <w:t>on Belfield, President of the BCIA said: “I am delighted</w:t>
      </w:r>
      <w:r w:rsidR="00CC2018">
        <w:t xml:space="preserve"> to present this award to Alan; he has dedicated his entire working life to the HVAC sector, rising through the ranks to being instrumental in transforming the focus of </w:t>
      </w:r>
      <w:proofErr w:type="spellStart"/>
      <w:r w:rsidR="00CC2018">
        <w:t>Sontay</w:t>
      </w:r>
      <w:proofErr w:type="spellEnd"/>
      <w:r w:rsidR="00CC2018">
        <w:t xml:space="preserve"> onto the international stage.”</w:t>
      </w:r>
    </w:p>
    <w:p w14:paraId="2C02DA34" w14:textId="77777777" w:rsidR="002119D5" w:rsidRDefault="002119D5" w:rsidP="0068139D">
      <w:pPr>
        <w:spacing w:line="360" w:lineRule="auto"/>
      </w:pPr>
    </w:p>
    <w:p w14:paraId="287322EC" w14:textId="4FE3B847" w:rsidR="009A5901" w:rsidRDefault="002119D5" w:rsidP="007C7191">
      <w:pPr>
        <w:spacing w:line="360" w:lineRule="auto"/>
      </w:pPr>
      <w:r>
        <w:t xml:space="preserve">Jon added: “It was a wonderful occasion to </w:t>
      </w:r>
      <w:r w:rsidR="00582676">
        <w:t xml:space="preserve">celebrate </w:t>
      </w:r>
      <w:r>
        <w:t>the achievements of the industry’s finest. I would like to offer my congra</w:t>
      </w:r>
      <w:r w:rsidR="00582676">
        <w:t>tulations to all of the w</w:t>
      </w:r>
      <w:r>
        <w:t>inners and thank all of the sponsors and media partners</w:t>
      </w:r>
      <w:r w:rsidR="009F2D89">
        <w:t xml:space="preserve"> for their </w:t>
      </w:r>
      <w:r w:rsidR="00582676">
        <w:t xml:space="preserve">continued </w:t>
      </w:r>
      <w:r w:rsidR="009F2D89">
        <w:t>support</w:t>
      </w:r>
      <w:r>
        <w:t>.”</w:t>
      </w:r>
      <w:r>
        <w:br/>
      </w:r>
    </w:p>
    <w:p w14:paraId="2E36D185" w14:textId="30FFC8E4" w:rsidR="008B5585" w:rsidRDefault="007C5370" w:rsidP="005105A1">
      <w:pPr>
        <w:spacing w:line="360" w:lineRule="auto"/>
      </w:pPr>
      <w:hyperlink r:id="rId9" w:history="1">
        <w:r w:rsidR="00C8762F" w:rsidRPr="003A2865">
          <w:rPr>
            <w:rStyle w:val="Hyperlink"/>
          </w:rPr>
          <w:t>www.bcia.co.uk</w:t>
        </w:r>
      </w:hyperlink>
      <w:r w:rsidR="00C8762F">
        <w:t xml:space="preserve"> </w:t>
      </w:r>
    </w:p>
    <w:p w14:paraId="0ECCE8DB" w14:textId="77777777" w:rsidR="0068139D" w:rsidRPr="00DF447A" w:rsidRDefault="0068139D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C75A81F" w14:textId="2761FB21" w:rsidR="00872745" w:rsidRPr="00872745" w:rsidRDefault="009B5DBE" w:rsidP="00872745">
      <w:pPr>
        <w:rPr>
          <w:b/>
        </w:rPr>
      </w:pPr>
      <w:r w:rsidRPr="0092676A">
        <w:t xml:space="preserve">The </w:t>
      </w:r>
      <w:r w:rsidRPr="009B5DBE">
        <w:t>Building Controls Industry Association (BCIA)</w:t>
      </w:r>
      <w:r w:rsidRPr="0092676A">
        <w:t xml:space="preserve"> represents the UK building controls and BEMS sector. With around 75 members accounting for 70% of the UK controls </w:t>
      </w:r>
      <w:r w:rsidRPr="00872745">
        <w:t>market, the BCIA is an influential group that promotes better specification, application and use of controls. The BCIA also offe</w:t>
      </w:r>
      <w:r w:rsidR="00460D4E" w:rsidRPr="00872745">
        <w:t xml:space="preserve">rs its own training courses and is currently supporting </w:t>
      </w:r>
      <w:r w:rsidR="00872745" w:rsidRPr="00872745">
        <w:rPr>
          <w:rFonts w:eastAsia="Times New Roman" w:cs="Times New Roman"/>
          <w:lang w:eastAsia="en-GB"/>
        </w:rPr>
        <w:t>a new Trailblazer Apprenticeship Standard for the industry which is being developed by the BEMS Employer Group.</w:t>
      </w:r>
    </w:p>
    <w:p w14:paraId="1A5C2B34" w14:textId="77777777" w:rsidR="00953F10" w:rsidRPr="00460D4E" w:rsidRDefault="00953F10" w:rsidP="00A93BA9"/>
    <w:p w14:paraId="5CF23604" w14:textId="4606AFF5" w:rsidR="00416732" w:rsidRPr="00DF447A" w:rsidRDefault="00416732" w:rsidP="00A93BA9">
      <w:r w:rsidRPr="00DF447A">
        <w:t xml:space="preserve">For further information about the </w:t>
      </w:r>
      <w:r w:rsidR="00512D37">
        <w:t>BCIA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073C17B6" w14:textId="77777777" w:rsidR="00C37DA1" w:rsidRPr="00DF447A" w:rsidRDefault="00C37DA1" w:rsidP="00C37DA1">
      <w:r w:rsidRPr="00DF447A">
        <w:t>Tracey Rushton-Thorpe</w:t>
      </w:r>
    </w:p>
    <w:p w14:paraId="27665126" w14:textId="706CCE31" w:rsidR="00416732" w:rsidRPr="00DF447A" w:rsidRDefault="00C37DA1" w:rsidP="00A93BA9">
      <w:r w:rsidRPr="00DF447A">
        <w:lastRenderedPageBreak/>
        <w:t xml:space="preserve">Tel: </w:t>
      </w:r>
      <w:r w:rsidR="00727ADE">
        <w:t>01733 294524</w:t>
      </w:r>
    </w:p>
    <w:p w14:paraId="1B43E2D8" w14:textId="77777777" w:rsidR="00416732" w:rsidRDefault="00C37DA1" w:rsidP="00A93BA9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</w:p>
    <w:p w14:paraId="660DE323" w14:textId="77777777" w:rsidR="0068139D" w:rsidRDefault="0068139D" w:rsidP="00A93BA9">
      <w:pPr>
        <w:rPr>
          <w:rStyle w:val="Hyperlink"/>
          <w:u w:val="none"/>
        </w:rPr>
      </w:pPr>
    </w:p>
    <w:p w14:paraId="5B5909BE" w14:textId="60E533AF" w:rsidR="00727ADE" w:rsidRPr="00DF447A" w:rsidRDefault="0068139D" w:rsidP="00727ADE">
      <w:r>
        <w:t>Leandra Graves</w:t>
      </w:r>
    </w:p>
    <w:p w14:paraId="01D7AECB" w14:textId="77777777" w:rsidR="00727ADE" w:rsidRPr="00DF447A" w:rsidRDefault="00727ADE" w:rsidP="00727ADE">
      <w:r w:rsidRPr="00DF447A">
        <w:t xml:space="preserve">Tel: </w:t>
      </w:r>
      <w:r>
        <w:t>01733 294524</w:t>
      </w:r>
    </w:p>
    <w:p w14:paraId="4A596362" w14:textId="200F7FE7" w:rsidR="00727ADE" w:rsidRPr="00DF447A" w:rsidRDefault="00727ADE" w:rsidP="00727ADE">
      <w:r w:rsidRPr="00DF447A">
        <w:t xml:space="preserve">Email: </w:t>
      </w:r>
      <w:hyperlink r:id="rId11" w:history="1">
        <w:r w:rsidR="0068139D">
          <w:rPr>
            <w:rStyle w:val="Hyperlink"/>
          </w:rPr>
          <w:t>leandra@keystonecomms.co.uk</w:t>
        </w:r>
      </w:hyperlink>
      <w:r w:rsidR="00B523B9">
        <w:t xml:space="preserve"> </w:t>
      </w:r>
    </w:p>
    <w:p w14:paraId="4E48D67B" w14:textId="77777777" w:rsidR="00727ADE" w:rsidRDefault="00727ADE" w:rsidP="00A93BA9"/>
    <w:p w14:paraId="41CE7F5D" w14:textId="77777777" w:rsidR="00C71BDC" w:rsidRDefault="00C71BDC" w:rsidP="00A93BA9"/>
    <w:p w14:paraId="4FDC4DCD" w14:textId="77777777" w:rsidR="00C71BDC" w:rsidRPr="00DF447A" w:rsidRDefault="00C71BDC" w:rsidP="00A93BA9"/>
    <w:sectPr w:rsidR="00C71BDC" w:rsidRPr="00DF447A">
      <w:footerReference w:type="even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8D586" w14:textId="77777777" w:rsidR="007C5370" w:rsidRDefault="007C5370" w:rsidP="00247599">
      <w:r>
        <w:separator/>
      </w:r>
    </w:p>
  </w:endnote>
  <w:endnote w:type="continuationSeparator" w:id="0">
    <w:p w14:paraId="187F2A83" w14:textId="77777777" w:rsidR="007C5370" w:rsidRDefault="007C5370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7C5370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A1D03" w14:textId="77777777" w:rsidR="007C5370" w:rsidRDefault="007C5370" w:rsidP="00247599">
      <w:r>
        <w:separator/>
      </w:r>
    </w:p>
  </w:footnote>
  <w:footnote w:type="continuationSeparator" w:id="0">
    <w:p w14:paraId="79C009AD" w14:textId="77777777" w:rsidR="007C5370" w:rsidRDefault="007C5370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0156B"/>
    <w:rsid w:val="0004066B"/>
    <w:rsid w:val="00041FDD"/>
    <w:rsid w:val="00046802"/>
    <w:rsid w:val="00047536"/>
    <w:rsid w:val="000707E8"/>
    <w:rsid w:val="000863F6"/>
    <w:rsid w:val="00094FF6"/>
    <w:rsid w:val="000F746A"/>
    <w:rsid w:val="00113875"/>
    <w:rsid w:val="00115B29"/>
    <w:rsid w:val="00123049"/>
    <w:rsid w:val="0014528B"/>
    <w:rsid w:val="00150D9A"/>
    <w:rsid w:val="0017157D"/>
    <w:rsid w:val="0017186D"/>
    <w:rsid w:val="00186286"/>
    <w:rsid w:val="001D0334"/>
    <w:rsid w:val="001D2E31"/>
    <w:rsid w:val="001F209F"/>
    <w:rsid w:val="00200147"/>
    <w:rsid w:val="00206763"/>
    <w:rsid w:val="002119D5"/>
    <w:rsid w:val="00247599"/>
    <w:rsid w:val="00263B89"/>
    <w:rsid w:val="002652FB"/>
    <w:rsid w:val="0027084F"/>
    <w:rsid w:val="00270DD1"/>
    <w:rsid w:val="00277C5C"/>
    <w:rsid w:val="002A6444"/>
    <w:rsid w:val="00336292"/>
    <w:rsid w:val="003821F6"/>
    <w:rsid w:val="00383999"/>
    <w:rsid w:val="0039242A"/>
    <w:rsid w:val="003C70BA"/>
    <w:rsid w:val="003E21E6"/>
    <w:rsid w:val="003F2051"/>
    <w:rsid w:val="00406307"/>
    <w:rsid w:val="00416732"/>
    <w:rsid w:val="00447BA9"/>
    <w:rsid w:val="00460D4E"/>
    <w:rsid w:val="0046448A"/>
    <w:rsid w:val="004D1291"/>
    <w:rsid w:val="004E4884"/>
    <w:rsid w:val="005105A1"/>
    <w:rsid w:val="00512D37"/>
    <w:rsid w:val="00524104"/>
    <w:rsid w:val="00582676"/>
    <w:rsid w:val="005A7D26"/>
    <w:rsid w:val="005C7267"/>
    <w:rsid w:val="005F3DC1"/>
    <w:rsid w:val="00641FF4"/>
    <w:rsid w:val="0066588F"/>
    <w:rsid w:val="0068139D"/>
    <w:rsid w:val="00691FAC"/>
    <w:rsid w:val="00692076"/>
    <w:rsid w:val="00695CF3"/>
    <w:rsid w:val="006B5DA0"/>
    <w:rsid w:val="006C24EA"/>
    <w:rsid w:val="006D0299"/>
    <w:rsid w:val="006D37B9"/>
    <w:rsid w:val="006D43B0"/>
    <w:rsid w:val="006D7CC7"/>
    <w:rsid w:val="006E5E7E"/>
    <w:rsid w:val="0070734E"/>
    <w:rsid w:val="00711ACB"/>
    <w:rsid w:val="00726850"/>
    <w:rsid w:val="00726F0D"/>
    <w:rsid w:val="00727ADE"/>
    <w:rsid w:val="007668AB"/>
    <w:rsid w:val="00793614"/>
    <w:rsid w:val="007B5662"/>
    <w:rsid w:val="007C5370"/>
    <w:rsid w:val="007C7191"/>
    <w:rsid w:val="007E10BF"/>
    <w:rsid w:val="007E1804"/>
    <w:rsid w:val="007E1CCC"/>
    <w:rsid w:val="007E3B33"/>
    <w:rsid w:val="007F4C82"/>
    <w:rsid w:val="008122AE"/>
    <w:rsid w:val="00872745"/>
    <w:rsid w:val="00894D53"/>
    <w:rsid w:val="008968B9"/>
    <w:rsid w:val="008B01A7"/>
    <w:rsid w:val="008B5585"/>
    <w:rsid w:val="008B7F95"/>
    <w:rsid w:val="008D6F58"/>
    <w:rsid w:val="009532CE"/>
    <w:rsid w:val="00953F10"/>
    <w:rsid w:val="00976EB1"/>
    <w:rsid w:val="009A5901"/>
    <w:rsid w:val="009B5DBE"/>
    <w:rsid w:val="009C4D3F"/>
    <w:rsid w:val="009D0931"/>
    <w:rsid w:val="009D0E10"/>
    <w:rsid w:val="009D18D4"/>
    <w:rsid w:val="009F2D89"/>
    <w:rsid w:val="009F76CE"/>
    <w:rsid w:val="00A11695"/>
    <w:rsid w:val="00A248CB"/>
    <w:rsid w:val="00A461AB"/>
    <w:rsid w:val="00A66F0F"/>
    <w:rsid w:val="00A93BA9"/>
    <w:rsid w:val="00A95C44"/>
    <w:rsid w:val="00AA0293"/>
    <w:rsid w:val="00AC1D01"/>
    <w:rsid w:val="00AD114D"/>
    <w:rsid w:val="00B03E03"/>
    <w:rsid w:val="00B07031"/>
    <w:rsid w:val="00B076DA"/>
    <w:rsid w:val="00B106B8"/>
    <w:rsid w:val="00B26676"/>
    <w:rsid w:val="00B44FCA"/>
    <w:rsid w:val="00B523B9"/>
    <w:rsid w:val="00B82D62"/>
    <w:rsid w:val="00B86561"/>
    <w:rsid w:val="00B86E74"/>
    <w:rsid w:val="00B92728"/>
    <w:rsid w:val="00BC3D91"/>
    <w:rsid w:val="00BE594C"/>
    <w:rsid w:val="00C3013E"/>
    <w:rsid w:val="00C37DA1"/>
    <w:rsid w:val="00C5372F"/>
    <w:rsid w:val="00C71BDC"/>
    <w:rsid w:val="00C8762F"/>
    <w:rsid w:val="00CC2018"/>
    <w:rsid w:val="00CD52B0"/>
    <w:rsid w:val="00D16F10"/>
    <w:rsid w:val="00D25AD5"/>
    <w:rsid w:val="00D26589"/>
    <w:rsid w:val="00D33727"/>
    <w:rsid w:val="00DD028E"/>
    <w:rsid w:val="00DD48EB"/>
    <w:rsid w:val="00DD6B24"/>
    <w:rsid w:val="00DF03E2"/>
    <w:rsid w:val="00DF447A"/>
    <w:rsid w:val="00E1772D"/>
    <w:rsid w:val="00E4502A"/>
    <w:rsid w:val="00E62260"/>
    <w:rsid w:val="00E86C2B"/>
    <w:rsid w:val="00EA3E3C"/>
    <w:rsid w:val="00F03306"/>
    <w:rsid w:val="00F21E6A"/>
    <w:rsid w:val="00F94617"/>
    <w:rsid w:val="00FC22B8"/>
    <w:rsid w:val="00FC7621"/>
    <w:rsid w:val="00F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FollowedHyperlink">
    <w:name w:val="FollowedHyperlink"/>
    <w:basedOn w:val="DefaultParagraphFont"/>
    <w:uiPriority w:val="99"/>
    <w:semiHidden/>
    <w:unhideWhenUsed/>
    <w:rsid w:val="00C876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7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anne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cey@keystone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ia.co.u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133ED7"/>
    <w:rsid w:val="001F20FB"/>
    <w:rsid w:val="00397E39"/>
    <w:rsid w:val="003A45FD"/>
    <w:rsid w:val="006D002A"/>
    <w:rsid w:val="008A36FA"/>
    <w:rsid w:val="008D385F"/>
    <w:rsid w:val="00A17193"/>
    <w:rsid w:val="00B14C57"/>
    <w:rsid w:val="00B9114B"/>
    <w:rsid w:val="00BA4490"/>
    <w:rsid w:val="00BF3A08"/>
    <w:rsid w:val="00CC0159"/>
    <w:rsid w:val="00CF655D"/>
    <w:rsid w:val="00DD3181"/>
    <w:rsid w:val="00F676D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318F6D-FC0A-F249-A7FF-9B7F28A5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dcterms:created xsi:type="dcterms:W3CDTF">2018-05-14T08:47:00Z</dcterms:created>
  <dcterms:modified xsi:type="dcterms:W3CDTF">2018-05-14T08:47:00Z</dcterms:modified>
</cp:coreProperties>
</file>