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84DD7" w14:textId="76C4E2CA" w:rsidR="007B5662" w:rsidRPr="009F0395" w:rsidRDefault="009D0931" w:rsidP="007B5662">
      <w:pPr>
        <w:jc w:val="right"/>
        <w:rPr>
          <w:b/>
          <w:sz w:val="56"/>
          <w:szCs w:val="56"/>
        </w:rPr>
      </w:pPr>
      <w:r w:rsidRPr="009F0395">
        <w:rPr>
          <w:b/>
          <w:noProof/>
          <w:sz w:val="56"/>
          <w:szCs w:val="56"/>
          <w:lang w:eastAsia="en-GB"/>
        </w:rPr>
        <w:drawing>
          <wp:inline distT="0" distB="0" distL="0" distR="0" wp14:anchorId="7A3D4F06" wp14:editId="21654208">
            <wp:extent cx="2808000" cy="6387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IA logo.jpg"/>
                    <pic:cNvPicPr/>
                  </pic:nvPicPr>
                  <pic:blipFill>
                    <a:blip r:embed="rId8">
                      <a:extLst>
                        <a:ext uri="{28A0092B-C50C-407E-A947-70E740481C1C}">
                          <a14:useLocalDpi xmlns:a14="http://schemas.microsoft.com/office/drawing/2010/main" val="0"/>
                        </a:ext>
                      </a:extLst>
                    </a:blip>
                    <a:stretch>
                      <a:fillRect/>
                    </a:stretch>
                  </pic:blipFill>
                  <pic:spPr>
                    <a:xfrm>
                      <a:off x="0" y="0"/>
                      <a:ext cx="2808000" cy="638771"/>
                    </a:xfrm>
                    <a:prstGeom prst="rect">
                      <a:avLst/>
                    </a:prstGeom>
                  </pic:spPr>
                </pic:pic>
              </a:graphicData>
            </a:graphic>
          </wp:inline>
        </w:drawing>
      </w:r>
    </w:p>
    <w:p w14:paraId="1BD6FA31" w14:textId="77777777" w:rsidR="009D0931" w:rsidRPr="009F0395" w:rsidRDefault="009D0931" w:rsidP="007B5662">
      <w:pPr>
        <w:rPr>
          <w:b/>
          <w:sz w:val="56"/>
          <w:szCs w:val="56"/>
        </w:rPr>
      </w:pPr>
    </w:p>
    <w:p w14:paraId="22BEFB10" w14:textId="77777777" w:rsidR="00CD52B0" w:rsidRPr="009F0395" w:rsidRDefault="00047536" w:rsidP="007B5662">
      <w:pPr>
        <w:rPr>
          <w:b/>
          <w:sz w:val="56"/>
          <w:szCs w:val="56"/>
        </w:rPr>
      </w:pPr>
      <w:r w:rsidRPr="009F0395">
        <w:rPr>
          <w:b/>
          <w:sz w:val="56"/>
          <w:szCs w:val="56"/>
        </w:rPr>
        <w:t>Press Release</w:t>
      </w:r>
    </w:p>
    <w:p w14:paraId="13B25302" w14:textId="77777777" w:rsidR="00047536" w:rsidRPr="009F0395" w:rsidRDefault="00047536"/>
    <w:p w14:paraId="3B271E10" w14:textId="4B3F5F95" w:rsidR="00691FAC" w:rsidRPr="009F0395" w:rsidRDefault="00DB296F" w:rsidP="00691FAC">
      <w:pPr>
        <w:jc w:val="right"/>
        <w:rPr>
          <w:b/>
        </w:rPr>
      </w:pPr>
      <w:r>
        <w:rPr>
          <w:b/>
        </w:rPr>
        <w:t>09</w:t>
      </w:r>
      <w:bookmarkStart w:id="0" w:name="_GoBack"/>
      <w:bookmarkEnd w:id="0"/>
      <w:r w:rsidR="00730506">
        <w:rPr>
          <w:b/>
        </w:rPr>
        <w:t xml:space="preserve"> April</w:t>
      </w:r>
      <w:r w:rsidR="004F51CC">
        <w:rPr>
          <w:b/>
        </w:rPr>
        <w:t xml:space="preserve"> 2018</w:t>
      </w:r>
    </w:p>
    <w:p w14:paraId="66B91757" w14:textId="77777777" w:rsidR="00691FAC" w:rsidRPr="009F0395" w:rsidRDefault="00691FAC"/>
    <w:p w14:paraId="65C1420A" w14:textId="77777777" w:rsidR="00D25AD5" w:rsidRPr="009F0395" w:rsidRDefault="00D25AD5" w:rsidP="00A93BA9">
      <w:pPr>
        <w:spacing w:line="360" w:lineRule="auto"/>
      </w:pPr>
    </w:p>
    <w:p w14:paraId="1A314877" w14:textId="3A996497" w:rsidR="004B068D" w:rsidRPr="00917F30" w:rsidRDefault="00730506" w:rsidP="00F25632">
      <w:pPr>
        <w:spacing w:line="360" w:lineRule="auto"/>
        <w:ind w:left="720" w:hanging="720"/>
        <w:rPr>
          <w:b/>
          <w:sz w:val="28"/>
          <w:szCs w:val="28"/>
        </w:rPr>
      </w:pPr>
      <w:r>
        <w:rPr>
          <w:b/>
          <w:sz w:val="28"/>
          <w:szCs w:val="28"/>
        </w:rPr>
        <w:t>Be smart…save money</w:t>
      </w:r>
      <w:r w:rsidR="00AE18E9">
        <w:rPr>
          <w:b/>
          <w:sz w:val="28"/>
          <w:szCs w:val="28"/>
        </w:rPr>
        <w:br/>
      </w:r>
    </w:p>
    <w:p w14:paraId="178FDE2B" w14:textId="744C405E" w:rsidR="00730506" w:rsidRDefault="003F317C" w:rsidP="00ED6AA5">
      <w:pPr>
        <w:spacing w:line="360" w:lineRule="auto"/>
      </w:pPr>
      <w:r>
        <w:t xml:space="preserve">Synapsys Solutions is </w:t>
      </w:r>
      <w:r w:rsidR="00730506">
        <w:t>urging building owners and landlords to take the smart approach to tenant billing or risk a fine through non-compliance with the Heat Network (Metering &amp; Billing) Regulations.</w:t>
      </w:r>
    </w:p>
    <w:p w14:paraId="2C4E4066" w14:textId="51095269" w:rsidR="00730506" w:rsidRDefault="00730506" w:rsidP="00ED6AA5">
      <w:pPr>
        <w:spacing w:line="360" w:lineRule="auto"/>
      </w:pPr>
    </w:p>
    <w:p w14:paraId="6DAB5950" w14:textId="021C814B" w:rsidR="00730506" w:rsidRDefault="00730506" w:rsidP="00ED6AA5">
      <w:pPr>
        <w:spacing w:line="360" w:lineRule="auto"/>
      </w:pPr>
      <w:r>
        <w:t>Introduced in 2014, the Regulations introduced the concept of mandatory metering in commercial buildings and put the onus on the heat supplier to install point of entry meters which record the heat being delivered to a location for all buildings with one or more customers connected to a District Heat Network.</w:t>
      </w:r>
    </w:p>
    <w:p w14:paraId="1A98DB70" w14:textId="20FA2D77" w:rsidR="00730506" w:rsidRDefault="00730506" w:rsidP="00ED6AA5">
      <w:pPr>
        <w:spacing w:line="360" w:lineRule="auto"/>
      </w:pPr>
    </w:p>
    <w:p w14:paraId="58381955" w14:textId="77777777" w:rsidR="000F2A67" w:rsidRDefault="00730506" w:rsidP="00ED6AA5">
      <w:pPr>
        <w:spacing w:line="360" w:lineRule="auto"/>
      </w:pPr>
      <w:r w:rsidRPr="009F0395">
        <w:rPr>
          <w:rFonts w:eastAsia="Times New Roman"/>
          <w:lang w:eastAsia="en-GB"/>
        </w:rPr>
        <w:t>Matt Gardner, Business Development Manager</w:t>
      </w:r>
      <w:r w:rsidRPr="009F0395">
        <w:t xml:space="preserve"> </w:t>
      </w:r>
      <w:r>
        <w:t>for Synapsys Solutions says: “There are relatively few exemptions, and with a range of criminal and civil penalties for those failing to comply, building owners and landlords need to take action</w:t>
      </w:r>
      <w:r w:rsidR="000F2A67">
        <w:t>.</w:t>
      </w:r>
    </w:p>
    <w:p w14:paraId="192C55FF" w14:textId="77777777" w:rsidR="000F2A67" w:rsidRDefault="000F2A67" w:rsidP="00ED6AA5">
      <w:pPr>
        <w:spacing w:line="360" w:lineRule="auto"/>
      </w:pPr>
    </w:p>
    <w:p w14:paraId="38AEE7DA" w14:textId="50001DEC" w:rsidR="00730506" w:rsidRDefault="00D01739" w:rsidP="00ED6AA5">
      <w:pPr>
        <w:spacing w:line="360" w:lineRule="auto"/>
      </w:pPr>
      <w:r>
        <w:t>“</w:t>
      </w:r>
      <w:r w:rsidR="000F2A67">
        <w:t xml:space="preserve">The smart choice is to </w:t>
      </w:r>
      <w:r w:rsidR="00730506">
        <w:t>move away from the traditional manual data collection route for tenant billing</w:t>
      </w:r>
      <w:r w:rsidR="000F2A67">
        <w:t xml:space="preserve"> because automated billing solutions are proving to be a real game changer – not just in meeting the Regulations but in revolutionising the tenant billing process</w:t>
      </w:r>
      <w:r>
        <w:t xml:space="preserve"> and as a result providing total visibility of costs</w:t>
      </w:r>
      <w:r w:rsidR="000F2A67">
        <w:t>.”</w:t>
      </w:r>
    </w:p>
    <w:p w14:paraId="539F8952" w14:textId="2A63FF7C" w:rsidR="00D01739" w:rsidRDefault="00D01739" w:rsidP="00ED6AA5">
      <w:pPr>
        <w:spacing w:line="360" w:lineRule="auto"/>
      </w:pPr>
    </w:p>
    <w:p w14:paraId="594CF2B7" w14:textId="1EAC7251" w:rsidR="00D01739" w:rsidRDefault="00D01739" w:rsidP="00ED6AA5">
      <w:pPr>
        <w:spacing w:line="360" w:lineRule="auto"/>
      </w:pPr>
      <w:r>
        <w:t>Automated billing solutions accept energy and consumption data from meter loggers or a monitoring system through a portal before automatically generating tenant bills which are sent by email. Most systems also utilise an intuitive display which provides the landlord with an overview of each tenant. Tenants can also access real time date allowing them to see how their behaviour is affecting their energy bills.</w:t>
      </w:r>
    </w:p>
    <w:p w14:paraId="0F4C4B10" w14:textId="77777777" w:rsidR="000B35F4" w:rsidRDefault="00D01739" w:rsidP="00ED6AA5">
      <w:pPr>
        <w:spacing w:line="360" w:lineRule="auto"/>
      </w:pPr>
      <w:r>
        <w:lastRenderedPageBreak/>
        <w:t>Matt continues: “In meeting the requirements of the Heat Network (Metering &amp; Billing) Regulations, an automated billing solution effectively joins up the dots</w:t>
      </w:r>
      <w:r w:rsidR="000B35F4">
        <w:t>, allowing the landlord to monitor energy usage throughout a building. It also ensures that tenants are billed accurately for the energy they have consumed.</w:t>
      </w:r>
    </w:p>
    <w:p w14:paraId="2E4732BE" w14:textId="3D10F1F7" w:rsidR="000B35F4" w:rsidRDefault="000B35F4" w:rsidP="00ED6AA5">
      <w:pPr>
        <w:spacing w:line="360" w:lineRule="auto"/>
      </w:pPr>
    </w:p>
    <w:p w14:paraId="4B5BA7ED" w14:textId="68E58B49" w:rsidR="000B35F4" w:rsidRDefault="000B35F4" w:rsidP="00ED6AA5">
      <w:pPr>
        <w:spacing w:line="360" w:lineRule="auto"/>
      </w:pPr>
      <w:r>
        <w:t>“But what is perhaps more important is that it provides a massive boost in the drive towards energy efficiency, through the provision of real time data on a tenant by tenant basis. Only through this total visibility of costs will building occupiers begin to understand how their behaviour affects their energy usage and the measures which need to be taken for them to have a positive influence on a building’s energy reduction strategy.”</w:t>
      </w:r>
    </w:p>
    <w:p w14:paraId="2368D4ED" w14:textId="07BD5820" w:rsidR="000B35F4" w:rsidRDefault="000B35F4" w:rsidP="00ED6AA5">
      <w:pPr>
        <w:spacing w:line="360" w:lineRule="auto"/>
      </w:pPr>
    </w:p>
    <w:p w14:paraId="05EA76CE" w14:textId="55DBBC79" w:rsidR="000B35F4" w:rsidRDefault="000B35F4" w:rsidP="00ED6AA5">
      <w:pPr>
        <w:spacing w:line="360" w:lineRule="auto"/>
      </w:pPr>
      <w:r>
        <w:t>For further information about the steps you need to take to comply with the Heat Network (Metering &amp; Billing) Regulations contact Synapsys Solutions.</w:t>
      </w:r>
    </w:p>
    <w:p w14:paraId="745257C1" w14:textId="7A457DA2" w:rsidR="00D534CF" w:rsidRPr="00520AF7" w:rsidRDefault="00D534CF" w:rsidP="005105A1">
      <w:pPr>
        <w:spacing w:line="360" w:lineRule="auto"/>
      </w:pPr>
    </w:p>
    <w:p w14:paraId="2E36D185" w14:textId="5907B34F" w:rsidR="008B5585" w:rsidRPr="009F0395" w:rsidRDefault="00F84FAE" w:rsidP="005105A1">
      <w:pPr>
        <w:spacing w:line="360" w:lineRule="auto"/>
      </w:pPr>
      <w:hyperlink r:id="rId9" w:history="1">
        <w:r w:rsidR="000604E3" w:rsidRPr="009F0395">
          <w:rPr>
            <w:rStyle w:val="Hyperlink"/>
          </w:rPr>
          <w:t>www.synapsys-solutions.com</w:t>
        </w:r>
      </w:hyperlink>
    </w:p>
    <w:p w14:paraId="0024F596" w14:textId="77777777" w:rsidR="000604E3" w:rsidRPr="009F0395" w:rsidRDefault="000604E3" w:rsidP="005105A1">
      <w:pPr>
        <w:spacing w:line="360" w:lineRule="auto"/>
      </w:pPr>
    </w:p>
    <w:p w14:paraId="08109D7B" w14:textId="77777777" w:rsidR="00A93BA9" w:rsidRPr="009F0395" w:rsidRDefault="00416732" w:rsidP="00D25AD5">
      <w:pPr>
        <w:spacing w:line="360" w:lineRule="auto"/>
      </w:pPr>
      <w:r w:rsidRPr="009F0395">
        <w:rPr>
          <w:b/>
          <w:u w:val="single"/>
        </w:rPr>
        <w:t>Note to editors</w:t>
      </w:r>
    </w:p>
    <w:p w14:paraId="15EA2E5A" w14:textId="77777777" w:rsidR="00EA6804" w:rsidRPr="009F0395" w:rsidRDefault="00EA6804" w:rsidP="00EA6804">
      <w:r w:rsidRPr="009F0395">
        <w:t xml:space="preserve">Synapsys Solutions offers interfacing, integration and communication solutions for the building controls industry.  </w:t>
      </w:r>
    </w:p>
    <w:p w14:paraId="5400FDB3" w14:textId="77777777" w:rsidR="00EA6804" w:rsidRPr="009F0395" w:rsidRDefault="00EA6804" w:rsidP="00EA6804"/>
    <w:p w14:paraId="45118F0C" w14:textId="2CDAACC4" w:rsidR="00EA6804" w:rsidRPr="009F0395" w:rsidRDefault="00EA6804" w:rsidP="00EA6804">
      <w:pPr>
        <w:rPr>
          <w:color w:val="242424"/>
        </w:rPr>
      </w:pPr>
      <w:r w:rsidRPr="009F0395">
        <w:t>The Company creates</w:t>
      </w:r>
      <w:r w:rsidRPr="009F0395">
        <w:rPr>
          <w:color w:val="242424"/>
        </w:rPr>
        <w:t xml:space="preserve"> simple, cost-effective building integration solutions to improve communication and co-ordination between building, plant and equipment. </w:t>
      </w:r>
      <w:r w:rsidR="004D4038">
        <w:rPr>
          <w:color w:val="242424"/>
        </w:rPr>
        <w:t>Their</w:t>
      </w:r>
      <w:r w:rsidRPr="009F0395">
        <w:rPr>
          <w:color w:val="242424"/>
        </w:rPr>
        <w:t xml:space="preserve"> systems reveal the operation of a building to its users, helping </w:t>
      </w:r>
      <w:r w:rsidR="004D4038">
        <w:rPr>
          <w:color w:val="242424"/>
        </w:rPr>
        <w:t>their</w:t>
      </w:r>
      <w:r w:rsidRPr="009F0395">
        <w:rPr>
          <w:color w:val="242424"/>
        </w:rPr>
        <w:t xml:space="preserve"> customers understand, improve and optimise how their building performs.</w:t>
      </w:r>
    </w:p>
    <w:p w14:paraId="2E74167C" w14:textId="77777777" w:rsidR="00EA6804" w:rsidRPr="009F0395" w:rsidRDefault="00EA6804" w:rsidP="00EA6804"/>
    <w:p w14:paraId="5CF23604" w14:textId="0219C5BE" w:rsidR="00416732" w:rsidRPr="009F0395" w:rsidRDefault="00416732" w:rsidP="00A93BA9">
      <w:r w:rsidRPr="009F0395">
        <w:t xml:space="preserve">For further information about </w:t>
      </w:r>
      <w:r w:rsidR="00410E28" w:rsidRPr="009F0395">
        <w:t>Synapsys Solutions</w:t>
      </w:r>
      <w:r w:rsidRPr="009F0395">
        <w:t xml:space="preserve"> please contact Keystone Communications:</w:t>
      </w:r>
    </w:p>
    <w:p w14:paraId="530F2645" w14:textId="77777777" w:rsidR="00953F10" w:rsidRPr="009F0395" w:rsidRDefault="00C37DA1" w:rsidP="00C37DA1">
      <w:r w:rsidRPr="009F0395">
        <w:tab/>
      </w:r>
      <w:r w:rsidRPr="009F0395">
        <w:tab/>
      </w:r>
      <w:r w:rsidRPr="009F0395">
        <w:tab/>
      </w:r>
      <w:r w:rsidRPr="009F0395">
        <w:tab/>
      </w:r>
    </w:p>
    <w:p w14:paraId="3626CCC7" w14:textId="169AA9FD" w:rsidR="000604E3" w:rsidRPr="009F0395" w:rsidRDefault="000604E3" w:rsidP="000604E3">
      <w:r w:rsidRPr="009F0395">
        <w:t>Tracey Rushton-Thorpe</w:t>
      </w:r>
    </w:p>
    <w:p w14:paraId="098ACF8E" w14:textId="77777777" w:rsidR="000604E3" w:rsidRPr="009F0395" w:rsidRDefault="000604E3" w:rsidP="000604E3">
      <w:r w:rsidRPr="009F0395">
        <w:t>Tel: 01733 294524</w:t>
      </w:r>
    </w:p>
    <w:p w14:paraId="2D492539" w14:textId="07AC82DC" w:rsidR="000604E3" w:rsidRPr="009F0395" w:rsidRDefault="000604E3" w:rsidP="000604E3">
      <w:r w:rsidRPr="009F0395">
        <w:t xml:space="preserve">Email: </w:t>
      </w:r>
      <w:hyperlink r:id="rId10" w:history="1">
        <w:r w:rsidRPr="009F0395">
          <w:rPr>
            <w:rStyle w:val="Hyperlink"/>
            <w:u w:val="none"/>
          </w:rPr>
          <w:t>tracey@keystonecomms.co.uk</w:t>
        </w:r>
      </w:hyperlink>
    </w:p>
    <w:p w14:paraId="6A25BCBE" w14:textId="77777777" w:rsidR="000604E3" w:rsidRPr="009F0395" w:rsidRDefault="000604E3" w:rsidP="00727ADE"/>
    <w:p w14:paraId="5B5909BE" w14:textId="7A04B077" w:rsidR="00727ADE" w:rsidRPr="009F0395" w:rsidRDefault="00481BC4" w:rsidP="00727ADE">
      <w:r>
        <w:t>Leandra Graves</w:t>
      </w:r>
    </w:p>
    <w:p w14:paraId="01D7AECB" w14:textId="77777777" w:rsidR="00727ADE" w:rsidRPr="009F0395" w:rsidRDefault="00727ADE" w:rsidP="00727ADE">
      <w:r w:rsidRPr="009F0395">
        <w:t>Tel: 01733 294524</w:t>
      </w:r>
    </w:p>
    <w:p w14:paraId="4A596362" w14:textId="148AD726" w:rsidR="00727ADE" w:rsidRDefault="00727ADE" w:rsidP="00727ADE">
      <w:pPr>
        <w:rPr>
          <w:rStyle w:val="Hyperlink"/>
          <w:u w:val="none"/>
        </w:rPr>
      </w:pPr>
      <w:r w:rsidRPr="009F0395">
        <w:t xml:space="preserve">Email: </w:t>
      </w:r>
      <w:hyperlink r:id="rId11" w:history="1">
        <w:r w:rsidR="00481BC4" w:rsidRPr="004E72FF">
          <w:rPr>
            <w:rStyle w:val="Hyperlink"/>
          </w:rPr>
          <w:t>leandra@keystonecomms.co.uk</w:t>
        </w:r>
      </w:hyperlink>
    </w:p>
    <w:p w14:paraId="5C29663B" w14:textId="77777777" w:rsidR="00481BC4" w:rsidRPr="009F0395" w:rsidRDefault="00481BC4" w:rsidP="00727ADE"/>
    <w:p w14:paraId="4E48D67B" w14:textId="77777777" w:rsidR="00727ADE" w:rsidRPr="009F0395" w:rsidRDefault="00727ADE" w:rsidP="00A93BA9"/>
    <w:sectPr w:rsidR="00727ADE" w:rsidRPr="009F0395">
      <w:footerReference w:type="even"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4DC12" w14:textId="77777777" w:rsidR="00F84FAE" w:rsidRDefault="00F84FAE" w:rsidP="00247599">
      <w:r>
        <w:separator/>
      </w:r>
    </w:p>
  </w:endnote>
  <w:endnote w:type="continuationSeparator" w:id="0">
    <w:p w14:paraId="4B71B8DC" w14:textId="77777777" w:rsidR="00F84FAE" w:rsidRDefault="00F84FAE" w:rsidP="0024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58306" w14:textId="77777777" w:rsidR="00247599" w:rsidRDefault="00F84FAE">
    <w:pPr>
      <w:pStyle w:val="Footer"/>
    </w:pPr>
    <w:sdt>
      <w:sdtPr>
        <w:id w:val="969400743"/>
        <w:placeholder>
          <w:docPart w:val="79F7DC7A55267E43B4DF1C17A86D5969"/>
        </w:placeholder>
        <w:temporary/>
        <w:showingPlcHdr/>
      </w:sdtPr>
      <w:sdtEndPr/>
      <w:sdtContent>
        <w:r w:rsidR="00247599">
          <w:t>[Type text]</w:t>
        </w:r>
      </w:sdtContent>
    </w:sdt>
    <w:r w:rsidR="00247599">
      <w:ptab w:relativeTo="margin" w:alignment="center" w:leader="none"/>
    </w:r>
    <w:sdt>
      <w:sdtPr>
        <w:id w:val="969400748"/>
        <w:placeholder>
          <w:docPart w:val="9D6F2AECE0955F488A5B24C01E5C06F2"/>
        </w:placeholder>
        <w:temporary/>
        <w:showingPlcHdr/>
      </w:sdtPr>
      <w:sdtEndPr/>
      <w:sdtContent>
        <w:r w:rsidR="00247599">
          <w:t>[Type text]</w:t>
        </w:r>
      </w:sdtContent>
    </w:sdt>
    <w:r w:rsidR="00247599">
      <w:ptab w:relativeTo="margin" w:alignment="right" w:leader="none"/>
    </w:r>
    <w:sdt>
      <w:sdtPr>
        <w:id w:val="969400753"/>
        <w:placeholder>
          <w:docPart w:val="6D3F79B67475BE4AAA1CBE220E184BAC"/>
        </w:placeholder>
        <w:temporary/>
        <w:showingPlcHdr/>
      </w:sdtPr>
      <w:sdtEndPr/>
      <w:sdtContent>
        <w:r w:rsidR="00247599">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F1221" w14:textId="77777777" w:rsidR="00F84FAE" w:rsidRDefault="00F84FAE" w:rsidP="00247599">
      <w:r>
        <w:separator/>
      </w:r>
    </w:p>
  </w:footnote>
  <w:footnote w:type="continuationSeparator" w:id="0">
    <w:p w14:paraId="051B3484" w14:textId="77777777" w:rsidR="00F84FAE" w:rsidRDefault="00F84FAE" w:rsidP="00247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BE4930"/>
    <w:multiLevelType w:val="hybridMultilevel"/>
    <w:tmpl w:val="017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690BA9"/>
    <w:multiLevelType w:val="multilevel"/>
    <w:tmpl w:val="1FDEF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536"/>
    <w:rsid w:val="00000502"/>
    <w:rsid w:val="0002432B"/>
    <w:rsid w:val="0002784E"/>
    <w:rsid w:val="0004066B"/>
    <w:rsid w:val="00041FDD"/>
    <w:rsid w:val="00046802"/>
    <w:rsid w:val="00047536"/>
    <w:rsid w:val="000604E3"/>
    <w:rsid w:val="000863F6"/>
    <w:rsid w:val="00094FF6"/>
    <w:rsid w:val="000B2E08"/>
    <w:rsid w:val="000B35F4"/>
    <w:rsid w:val="000B7A94"/>
    <w:rsid w:val="000C09B8"/>
    <w:rsid w:val="000F2A67"/>
    <w:rsid w:val="0010575E"/>
    <w:rsid w:val="0011200A"/>
    <w:rsid w:val="001131D9"/>
    <w:rsid w:val="00117CE3"/>
    <w:rsid w:val="00120445"/>
    <w:rsid w:val="00123049"/>
    <w:rsid w:val="00140E0A"/>
    <w:rsid w:val="0014528B"/>
    <w:rsid w:val="00150D9A"/>
    <w:rsid w:val="00154BBC"/>
    <w:rsid w:val="00161212"/>
    <w:rsid w:val="00170FD5"/>
    <w:rsid w:val="0017157D"/>
    <w:rsid w:val="0019260B"/>
    <w:rsid w:val="001A0BDD"/>
    <w:rsid w:val="001A5837"/>
    <w:rsid w:val="001A771C"/>
    <w:rsid w:val="001B7C1C"/>
    <w:rsid w:val="001C1B06"/>
    <w:rsid w:val="001F209F"/>
    <w:rsid w:val="00206763"/>
    <w:rsid w:val="0021434D"/>
    <w:rsid w:val="00247599"/>
    <w:rsid w:val="00247605"/>
    <w:rsid w:val="00250A42"/>
    <w:rsid w:val="00263B89"/>
    <w:rsid w:val="002652FB"/>
    <w:rsid w:val="00266D50"/>
    <w:rsid w:val="00270DD1"/>
    <w:rsid w:val="00273565"/>
    <w:rsid w:val="00283FF3"/>
    <w:rsid w:val="002A3FE1"/>
    <w:rsid w:val="002A6444"/>
    <w:rsid w:val="002C6735"/>
    <w:rsid w:val="002F0ECB"/>
    <w:rsid w:val="002F54D0"/>
    <w:rsid w:val="00313B36"/>
    <w:rsid w:val="003219E9"/>
    <w:rsid w:val="00336292"/>
    <w:rsid w:val="00336374"/>
    <w:rsid w:val="0035206E"/>
    <w:rsid w:val="00355228"/>
    <w:rsid w:val="00383999"/>
    <w:rsid w:val="003852A2"/>
    <w:rsid w:val="00386086"/>
    <w:rsid w:val="0039242A"/>
    <w:rsid w:val="003A067C"/>
    <w:rsid w:val="003A0D67"/>
    <w:rsid w:val="003A575C"/>
    <w:rsid w:val="003C70BA"/>
    <w:rsid w:val="003D275E"/>
    <w:rsid w:val="003E1575"/>
    <w:rsid w:val="003E21E6"/>
    <w:rsid w:val="003E3D3B"/>
    <w:rsid w:val="003F317C"/>
    <w:rsid w:val="003F6000"/>
    <w:rsid w:val="003F6EA9"/>
    <w:rsid w:val="003F734B"/>
    <w:rsid w:val="00406307"/>
    <w:rsid w:val="00410E28"/>
    <w:rsid w:val="00416732"/>
    <w:rsid w:val="00420E35"/>
    <w:rsid w:val="004253D7"/>
    <w:rsid w:val="0042774C"/>
    <w:rsid w:val="00434607"/>
    <w:rsid w:val="00436D30"/>
    <w:rsid w:val="00447BA9"/>
    <w:rsid w:val="004678FC"/>
    <w:rsid w:val="00481BC4"/>
    <w:rsid w:val="004967BC"/>
    <w:rsid w:val="004A1B59"/>
    <w:rsid w:val="004A39D3"/>
    <w:rsid w:val="004A71CF"/>
    <w:rsid w:val="004B068D"/>
    <w:rsid w:val="004B5178"/>
    <w:rsid w:val="004D1291"/>
    <w:rsid w:val="004D3288"/>
    <w:rsid w:val="004D371B"/>
    <w:rsid w:val="004D4038"/>
    <w:rsid w:val="004E4884"/>
    <w:rsid w:val="004F37D2"/>
    <w:rsid w:val="004F51CC"/>
    <w:rsid w:val="005105A1"/>
    <w:rsid w:val="00510A53"/>
    <w:rsid w:val="00512D37"/>
    <w:rsid w:val="00520AF7"/>
    <w:rsid w:val="00523B7F"/>
    <w:rsid w:val="00541868"/>
    <w:rsid w:val="005462A4"/>
    <w:rsid w:val="00561C1E"/>
    <w:rsid w:val="00571007"/>
    <w:rsid w:val="00595479"/>
    <w:rsid w:val="005A7D26"/>
    <w:rsid w:val="005B65E3"/>
    <w:rsid w:val="005C066D"/>
    <w:rsid w:val="005C7C93"/>
    <w:rsid w:val="006122FE"/>
    <w:rsid w:val="00615BA5"/>
    <w:rsid w:val="00617905"/>
    <w:rsid w:val="00620EDB"/>
    <w:rsid w:val="00641FF4"/>
    <w:rsid w:val="006557F7"/>
    <w:rsid w:val="0066588F"/>
    <w:rsid w:val="0067091E"/>
    <w:rsid w:val="00691FAC"/>
    <w:rsid w:val="00692076"/>
    <w:rsid w:val="006951DD"/>
    <w:rsid w:val="00695CF3"/>
    <w:rsid w:val="006B5DA0"/>
    <w:rsid w:val="006B5DD2"/>
    <w:rsid w:val="006D0299"/>
    <w:rsid w:val="006D17ED"/>
    <w:rsid w:val="006D37B9"/>
    <w:rsid w:val="006D43B0"/>
    <w:rsid w:val="006D7CC7"/>
    <w:rsid w:val="006E2F7C"/>
    <w:rsid w:val="006E300A"/>
    <w:rsid w:val="006F5F76"/>
    <w:rsid w:val="0070734E"/>
    <w:rsid w:val="00707CBA"/>
    <w:rsid w:val="007104E6"/>
    <w:rsid w:val="007116D3"/>
    <w:rsid w:val="00711ACB"/>
    <w:rsid w:val="0072323B"/>
    <w:rsid w:val="00726850"/>
    <w:rsid w:val="00726F0D"/>
    <w:rsid w:val="00727ADE"/>
    <w:rsid w:val="00730506"/>
    <w:rsid w:val="00733437"/>
    <w:rsid w:val="007346DF"/>
    <w:rsid w:val="00744626"/>
    <w:rsid w:val="00761554"/>
    <w:rsid w:val="00781D64"/>
    <w:rsid w:val="00793D2B"/>
    <w:rsid w:val="007B5662"/>
    <w:rsid w:val="007C7191"/>
    <w:rsid w:val="007D33F5"/>
    <w:rsid w:val="007E10BF"/>
    <w:rsid w:val="007E1804"/>
    <w:rsid w:val="007E1CCC"/>
    <w:rsid w:val="007E3B33"/>
    <w:rsid w:val="007E4835"/>
    <w:rsid w:val="007F4C82"/>
    <w:rsid w:val="0081188C"/>
    <w:rsid w:val="008122AE"/>
    <w:rsid w:val="0081484C"/>
    <w:rsid w:val="0084426C"/>
    <w:rsid w:val="0084631F"/>
    <w:rsid w:val="00880D75"/>
    <w:rsid w:val="008968B9"/>
    <w:rsid w:val="008B01A7"/>
    <w:rsid w:val="008B5585"/>
    <w:rsid w:val="008B7F95"/>
    <w:rsid w:val="008D0CCB"/>
    <w:rsid w:val="008D1F12"/>
    <w:rsid w:val="008F25E3"/>
    <w:rsid w:val="008F4C19"/>
    <w:rsid w:val="00903C21"/>
    <w:rsid w:val="009115CE"/>
    <w:rsid w:val="00917F30"/>
    <w:rsid w:val="00925FF2"/>
    <w:rsid w:val="00930355"/>
    <w:rsid w:val="0094082D"/>
    <w:rsid w:val="00953F10"/>
    <w:rsid w:val="0095619A"/>
    <w:rsid w:val="00956518"/>
    <w:rsid w:val="0095747C"/>
    <w:rsid w:val="00976EB1"/>
    <w:rsid w:val="009A2FA6"/>
    <w:rsid w:val="009A5901"/>
    <w:rsid w:val="009B5DBE"/>
    <w:rsid w:val="009C4D3F"/>
    <w:rsid w:val="009D0931"/>
    <w:rsid w:val="009D18D4"/>
    <w:rsid w:val="009E0B01"/>
    <w:rsid w:val="009E15EC"/>
    <w:rsid w:val="009E51A0"/>
    <w:rsid w:val="009E7B09"/>
    <w:rsid w:val="009F0395"/>
    <w:rsid w:val="009F76CE"/>
    <w:rsid w:val="00A1513B"/>
    <w:rsid w:val="00A248CB"/>
    <w:rsid w:val="00A455A5"/>
    <w:rsid w:val="00A461AB"/>
    <w:rsid w:val="00A5234E"/>
    <w:rsid w:val="00A524EF"/>
    <w:rsid w:val="00A64186"/>
    <w:rsid w:val="00A66F0F"/>
    <w:rsid w:val="00A6728C"/>
    <w:rsid w:val="00A675EA"/>
    <w:rsid w:val="00A7293C"/>
    <w:rsid w:val="00A75AD0"/>
    <w:rsid w:val="00A84FBE"/>
    <w:rsid w:val="00A91304"/>
    <w:rsid w:val="00A93BA9"/>
    <w:rsid w:val="00A956A3"/>
    <w:rsid w:val="00A95C44"/>
    <w:rsid w:val="00A979A1"/>
    <w:rsid w:val="00AA08EB"/>
    <w:rsid w:val="00AA781F"/>
    <w:rsid w:val="00AC1D01"/>
    <w:rsid w:val="00AE18E9"/>
    <w:rsid w:val="00AF274E"/>
    <w:rsid w:val="00AF72F9"/>
    <w:rsid w:val="00B03514"/>
    <w:rsid w:val="00B03E03"/>
    <w:rsid w:val="00B07031"/>
    <w:rsid w:val="00B07D16"/>
    <w:rsid w:val="00B26676"/>
    <w:rsid w:val="00B45967"/>
    <w:rsid w:val="00B514A4"/>
    <w:rsid w:val="00B72A03"/>
    <w:rsid w:val="00B777E1"/>
    <w:rsid w:val="00B92728"/>
    <w:rsid w:val="00BC3D91"/>
    <w:rsid w:val="00BE1085"/>
    <w:rsid w:val="00BE594C"/>
    <w:rsid w:val="00C3013E"/>
    <w:rsid w:val="00C37DA1"/>
    <w:rsid w:val="00C61FED"/>
    <w:rsid w:val="00C747BA"/>
    <w:rsid w:val="00C87AAD"/>
    <w:rsid w:val="00CA5670"/>
    <w:rsid w:val="00CD2E42"/>
    <w:rsid w:val="00CD43C5"/>
    <w:rsid w:val="00CD52B0"/>
    <w:rsid w:val="00CE4791"/>
    <w:rsid w:val="00D01739"/>
    <w:rsid w:val="00D0758F"/>
    <w:rsid w:val="00D25AD5"/>
    <w:rsid w:val="00D26589"/>
    <w:rsid w:val="00D33727"/>
    <w:rsid w:val="00D534CF"/>
    <w:rsid w:val="00D75CA1"/>
    <w:rsid w:val="00D83EA0"/>
    <w:rsid w:val="00DA0668"/>
    <w:rsid w:val="00DA3F36"/>
    <w:rsid w:val="00DB296F"/>
    <w:rsid w:val="00DB5A31"/>
    <w:rsid w:val="00DD028E"/>
    <w:rsid w:val="00DD51C9"/>
    <w:rsid w:val="00DD6B24"/>
    <w:rsid w:val="00DF03E2"/>
    <w:rsid w:val="00DF1C8F"/>
    <w:rsid w:val="00DF447A"/>
    <w:rsid w:val="00E11098"/>
    <w:rsid w:val="00E13124"/>
    <w:rsid w:val="00E1772D"/>
    <w:rsid w:val="00E317F5"/>
    <w:rsid w:val="00E4502A"/>
    <w:rsid w:val="00E4620E"/>
    <w:rsid w:val="00E62260"/>
    <w:rsid w:val="00E7650F"/>
    <w:rsid w:val="00E8271F"/>
    <w:rsid w:val="00E86C2B"/>
    <w:rsid w:val="00E87256"/>
    <w:rsid w:val="00E958F7"/>
    <w:rsid w:val="00EA61B9"/>
    <w:rsid w:val="00EA6804"/>
    <w:rsid w:val="00EC066E"/>
    <w:rsid w:val="00ED053D"/>
    <w:rsid w:val="00ED08E9"/>
    <w:rsid w:val="00ED6AA5"/>
    <w:rsid w:val="00EE44A3"/>
    <w:rsid w:val="00F03306"/>
    <w:rsid w:val="00F17B0A"/>
    <w:rsid w:val="00F21E6A"/>
    <w:rsid w:val="00F25632"/>
    <w:rsid w:val="00F60F4A"/>
    <w:rsid w:val="00F77A5E"/>
    <w:rsid w:val="00F84FAE"/>
    <w:rsid w:val="00F93F82"/>
    <w:rsid w:val="00F94617"/>
    <w:rsid w:val="00FB2AA4"/>
    <w:rsid w:val="00FC22B8"/>
    <w:rsid w:val="00FC7621"/>
    <w:rsid w:val="00FC79BB"/>
    <w:rsid w:val="00FD3F00"/>
    <w:rsid w:val="00FD5DFE"/>
    <w:rsid w:val="00FE2FC4"/>
    <w:rsid w:val="00FE432D"/>
    <w:rsid w:val="00FE4694"/>
    <w:rsid w:val="00FF14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9C1A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semiHidden/>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paragraph" w:styleId="FootnoteText">
    <w:name w:val="footnote text"/>
    <w:basedOn w:val="Normal"/>
    <w:link w:val="FootnoteTextChar"/>
    <w:uiPriority w:val="99"/>
    <w:unhideWhenUsed/>
    <w:rsid w:val="00247599"/>
  </w:style>
  <w:style w:type="character" w:customStyle="1" w:styleId="FootnoteTextChar">
    <w:name w:val="Footnote Text Char"/>
    <w:basedOn w:val="DefaultParagraphFont"/>
    <w:link w:val="FootnoteText"/>
    <w:uiPriority w:val="99"/>
    <w:rsid w:val="00247599"/>
  </w:style>
  <w:style w:type="character" w:styleId="FootnoteReference">
    <w:name w:val="footnote reference"/>
    <w:basedOn w:val="DefaultParagraphFont"/>
    <w:uiPriority w:val="99"/>
    <w:unhideWhenUsed/>
    <w:rsid w:val="00247599"/>
    <w:rPr>
      <w:vertAlign w:val="superscript"/>
    </w:rPr>
  </w:style>
  <w:style w:type="paragraph" w:styleId="Header">
    <w:name w:val="header"/>
    <w:basedOn w:val="Normal"/>
    <w:link w:val="HeaderChar"/>
    <w:uiPriority w:val="99"/>
    <w:unhideWhenUsed/>
    <w:rsid w:val="00247599"/>
    <w:pPr>
      <w:tabs>
        <w:tab w:val="center" w:pos="4320"/>
        <w:tab w:val="right" w:pos="8640"/>
      </w:tabs>
    </w:pPr>
  </w:style>
  <w:style w:type="character" w:customStyle="1" w:styleId="HeaderChar">
    <w:name w:val="Header Char"/>
    <w:basedOn w:val="DefaultParagraphFont"/>
    <w:link w:val="Header"/>
    <w:uiPriority w:val="99"/>
    <w:rsid w:val="00247599"/>
  </w:style>
  <w:style w:type="paragraph" w:styleId="Footer">
    <w:name w:val="footer"/>
    <w:basedOn w:val="Normal"/>
    <w:link w:val="FooterChar"/>
    <w:uiPriority w:val="99"/>
    <w:unhideWhenUsed/>
    <w:rsid w:val="00247599"/>
    <w:pPr>
      <w:tabs>
        <w:tab w:val="center" w:pos="4320"/>
        <w:tab w:val="right" w:pos="8640"/>
      </w:tabs>
    </w:pPr>
  </w:style>
  <w:style w:type="character" w:customStyle="1" w:styleId="FooterChar">
    <w:name w:val="Footer Char"/>
    <w:basedOn w:val="DefaultParagraphFont"/>
    <w:link w:val="Footer"/>
    <w:uiPriority w:val="99"/>
    <w:rsid w:val="00247599"/>
  </w:style>
  <w:style w:type="paragraph" w:customStyle="1" w:styleId="p1">
    <w:name w:val="p1"/>
    <w:basedOn w:val="Normal"/>
    <w:rsid w:val="00250A42"/>
    <w:rPr>
      <w:color w:val="676767"/>
      <w:sz w:val="21"/>
      <w:szCs w:val="21"/>
      <w:lang w:eastAsia="en-GB"/>
    </w:rPr>
  </w:style>
  <w:style w:type="character" w:customStyle="1" w:styleId="s1">
    <w:name w:val="s1"/>
    <w:basedOn w:val="DefaultParagraphFont"/>
    <w:rsid w:val="00250A42"/>
  </w:style>
  <w:style w:type="character" w:styleId="UnresolvedMention">
    <w:name w:val="Unresolved Mention"/>
    <w:basedOn w:val="DefaultParagraphFont"/>
    <w:uiPriority w:val="99"/>
    <w:rsid w:val="00481BC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55464">
      <w:bodyDiv w:val="1"/>
      <w:marLeft w:val="0"/>
      <w:marRight w:val="0"/>
      <w:marTop w:val="0"/>
      <w:marBottom w:val="0"/>
      <w:divBdr>
        <w:top w:val="none" w:sz="0" w:space="0" w:color="auto"/>
        <w:left w:val="none" w:sz="0" w:space="0" w:color="auto"/>
        <w:bottom w:val="none" w:sz="0" w:space="0" w:color="auto"/>
        <w:right w:val="none" w:sz="0" w:space="0" w:color="auto"/>
      </w:divBdr>
    </w:div>
    <w:div w:id="66349520">
      <w:bodyDiv w:val="1"/>
      <w:marLeft w:val="0"/>
      <w:marRight w:val="0"/>
      <w:marTop w:val="0"/>
      <w:marBottom w:val="0"/>
      <w:divBdr>
        <w:top w:val="none" w:sz="0" w:space="0" w:color="auto"/>
        <w:left w:val="none" w:sz="0" w:space="0" w:color="auto"/>
        <w:bottom w:val="none" w:sz="0" w:space="0" w:color="auto"/>
        <w:right w:val="none" w:sz="0" w:space="0" w:color="auto"/>
      </w:divBdr>
    </w:div>
    <w:div w:id="117266903">
      <w:bodyDiv w:val="1"/>
      <w:marLeft w:val="0"/>
      <w:marRight w:val="0"/>
      <w:marTop w:val="0"/>
      <w:marBottom w:val="0"/>
      <w:divBdr>
        <w:top w:val="none" w:sz="0" w:space="0" w:color="auto"/>
        <w:left w:val="none" w:sz="0" w:space="0" w:color="auto"/>
        <w:bottom w:val="none" w:sz="0" w:space="0" w:color="auto"/>
        <w:right w:val="none" w:sz="0" w:space="0" w:color="auto"/>
      </w:divBdr>
    </w:div>
    <w:div w:id="459416034">
      <w:bodyDiv w:val="1"/>
      <w:marLeft w:val="0"/>
      <w:marRight w:val="0"/>
      <w:marTop w:val="0"/>
      <w:marBottom w:val="0"/>
      <w:divBdr>
        <w:top w:val="none" w:sz="0" w:space="0" w:color="auto"/>
        <w:left w:val="none" w:sz="0" w:space="0" w:color="auto"/>
        <w:bottom w:val="none" w:sz="0" w:space="0" w:color="auto"/>
        <w:right w:val="none" w:sz="0" w:space="0" w:color="auto"/>
      </w:divBdr>
    </w:div>
    <w:div w:id="612129913">
      <w:bodyDiv w:val="1"/>
      <w:marLeft w:val="0"/>
      <w:marRight w:val="0"/>
      <w:marTop w:val="0"/>
      <w:marBottom w:val="0"/>
      <w:divBdr>
        <w:top w:val="none" w:sz="0" w:space="0" w:color="auto"/>
        <w:left w:val="none" w:sz="0" w:space="0" w:color="auto"/>
        <w:bottom w:val="none" w:sz="0" w:space="0" w:color="auto"/>
        <w:right w:val="none" w:sz="0" w:space="0" w:color="auto"/>
      </w:divBdr>
      <w:divsChild>
        <w:div w:id="130369732">
          <w:marLeft w:val="0"/>
          <w:marRight w:val="0"/>
          <w:marTop w:val="0"/>
          <w:marBottom w:val="0"/>
          <w:divBdr>
            <w:top w:val="none" w:sz="0" w:space="0" w:color="auto"/>
            <w:left w:val="none" w:sz="0" w:space="0" w:color="auto"/>
            <w:bottom w:val="none" w:sz="0" w:space="0" w:color="auto"/>
            <w:right w:val="none" w:sz="0" w:space="0" w:color="auto"/>
          </w:divBdr>
          <w:divsChild>
            <w:div w:id="1216355727">
              <w:marLeft w:val="0"/>
              <w:marRight w:val="0"/>
              <w:marTop w:val="0"/>
              <w:marBottom w:val="1830"/>
              <w:divBdr>
                <w:top w:val="none" w:sz="0" w:space="0" w:color="auto"/>
                <w:left w:val="none" w:sz="0" w:space="0" w:color="auto"/>
                <w:bottom w:val="none" w:sz="0" w:space="0" w:color="auto"/>
                <w:right w:val="none" w:sz="0" w:space="0" w:color="auto"/>
              </w:divBdr>
              <w:divsChild>
                <w:div w:id="1632974523">
                  <w:marLeft w:val="0"/>
                  <w:marRight w:val="0"/>
                  <w:marTop w:val="510"/>
                  <w:marBottom w:val="0"/>
                  <w:divBdr>
                    <w:top w:val="none" w:sz="0" w:space="0" w:color="auto"/>
                    <w:left w:val="none" w:sz="0" w:space="0" w:color="auto"/>
                    <w:bottom w:val="none" w:sz="0" w:space="0" w:color="auto"/>
                    <w:right w:val="none" w:sz="0" w:space="0" w:color="auto"/>
                  </w:divBdr>
                  <w:divsChild>
                    <w:div w:id="1109354899">
                      <w:marLeft w:val="0"/>
                      <w:marRight w:val="0"/>
                      <w:marTop w:val="0"/>
                      <w:marBottom w:val="885"/>
                      <w:divBdr>
                        <w:top w:val="none" w:sz="0" w:space="0" w:color="auto"/>
                        <w:left w:val="none" w:sz="0" w:space="0" w:color="auto"/>
                        <w:bottom w:val="none" w:sz="0" w:space="0" w:color="auto"/>
                        <w:right w:val="none" w:sz="0" w:space="0" w:color="auto"/>
                      </w:divBdr>
                      <w:divsChild>
                        <w:div w:id="9355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267002">
      <w:bodyDiv w:val="1"/>
      <w:marLeft w:val="0"/>
      <w:marRight w:val="0"/>
      <w:marTop w:val="0"/>
      <w:marBottom w:val="0"/>
      <w:divBdr>
        <w:top w:val="none" w:sz="0" w:space="0" w:color="auto"/>
        <w:left w:val="none" w:sz="0" w:space="0" w:color="auto"/>
        <w:bottom w:val="none" w:sz="0" w:space="0" w:color="auto"/>
        <w:right w:val="none" w:sz="0" w:space="0" w:color="auto"/>
      </w:divBdr>
    </w:div>
    <w:div w:id="1146125980">
      <w:bodyDiv w:val="1"/>
      <w:marLeft w:val="0"/>
      <w:marRight w:val="0"/>
      <w:marTop w:val="0"/>
      <w:marBottom w:val="0"/>
      <w:divBdr>
        <w:top w:val="none" w:sz="0" w:space="0" w:color="auto"/>
        <w:left w:val="none" w:sz="0" w:space="0" w:color="auto"/>
        <w:bottom w:val="none" w:sz="0" w:space="0" w:color="auto"/>
        <w:right w:val="none" w:sz="0" w:space="0" w:color="auto"/>
      </w:divBdr>
    </w:div>
    <w:div w:id="1559122693">
      <w:bodyDiv w:val="1"/>
      <w:marLeft w:val="0"/>
      <w:marRight w:val="0"/>
      <w:marTop w:val="0"/>
      <w:marBottom w:val="0"/>
      <w:divBdr>
        <w:top w:val="none" w:sz="0" w:space="0" w:color="auto"/>
        <w:left w:val="none" w:sz="0" w:space="0" w:color="auto"/>
        <w:bottom w:val="none" w:sz="0" w:space="0" w:color="auto"/>
        <w:right w:val="none" w:sz="0" w:space="0" w:color="auto"/>
      </w:divBdr>
    </w:div>
    <w:div w:id="1717267885">
      <w:bodyDiv w:val="1"/>
      <w:marLeft w:val="0"/>
      <w:marRight w:val="0"/>
      <w:marTop w:val="0"/>
      <w:marBottom w:val="0"/>
      <w:divBdr>
        <w:top w:val="none" w:sz="0" w:space="0" w:color="auto"/>
        <w:left w:val="none" w:sz="0" w:space="0" w:color="auto"/>
        <w:bottom w:val="none" w:sz="0" w:space="0" w:color="auto"/>
        <w:right w:val="none" w:sz="0" w:space="0" w:color="auto"/>
      </w:divBdr>
      <w:divsChild>
        <w:div w:id="1345672964">
          <w:marLeft w:val="0"/>
          <w:marRight w:val="0"/>
          <w:marTop w:val="0"/>
          <w:marBottom w:val="0"/>
          <w:divBdr>
            <w:top w:val="none" w:sz="0" w:space="0" w:color="auto"/>
            <w:left w:val="none" w:sz="0" w:space="0" w:color="auto"/>
            <w:bottom w:val="none" w:sz="0" w:space="0" w:color="auto"/>
            <w:right w:val="none" w:sz="0" w:space="0" w:color="auto"/>
          </w:divBdr>
          <w:divsChild>
            <w:div w:id="236401062">
              <w:marLeft w:val="0"/>
              <w:marRight w:val="0"/>
              <w:marTop w:val="0"/>
              <w:marBottom w:val="0"/>
              <w:divBdr>
                <w:top w:val="none" w:sz="0" w:space="0" w:color="auto"/>
                <w:left w:val="none" w:sz="0" w:space="0" w:color="auto"/>
                <w:bottom w:val="none" w:sz="0" w:space="0" w:color="auto"/>
                <w:right w:val="none" w:sz="0" w:space="0" w:color="auto"/>
              </w:divBdr>
              <w:divsChild>
                <w:div w:id="128188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andra@keystonecomms.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racey@keystonecomms.co.uk" TargetMode="External"/><Relationship Id="rId4" Type="http://schemas.openxmlformats.org/officeDocument/2006/relationships/settings" Target="settings.xml"/><Relationship Id="rId9" Type="http://schemas.openxmlformats.org/officeDocument/2006/relationships/hyperlink" Target="http://www.synapsys-solutions.co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9F7DC7A55267E43B4DF1C17A86D5969"/>
        <w:category>
          <w:name w:val="General"/>
          <w:gallery w:val="placeholder"/>
        </w:category>
        <w:types>
          <w:type w:val="bbPlcHdr"/>
        </w:types>
        <w:behaviors>
          <w:behavior w:val="content"/>
        </w:behaviors>
        <w:guid w:val="{80F4364F-46B5-564A-81FA-F8074FCD8DF9}"/>
      </w:docPartPr>
      <w:docPartBody>
        <w:p w:rsidR="00FF0B69" w:rsidRDefault="00CC0159" w:rsidP="00CC0159">
          <w:pPr>
            <w:pStyle w:val="79F7DC7A55267E43B4DF1C17A86D5969"/>
          </w:pPr>
          <w:r>
            <w:t>[Type text]</w:t>
          </w:r>
        </w:p>
      </w:docPartBody>
    </w:docPart>
    <w:docPart>
      <w:docPartPr>
        <w:name w:val="9D6F2AECE0955F488A5B24C01E5C06F2"/>
        <w:category>
          <w:name w:val="General"/>
          <w:gallery w:val="placeholder"/>
        </w:category>
        <w:types>
          <w:type w:val="bbPlcHdr"/>
        </w:types>
        <w:behaviors>
          <w:behavior w:val="content"/>
        </w:behaviors>
        <w:guid w:val="{22BD00F2-A300-F241-91AF-B5B76DBFF8EB}"/>
      </w:docPartPr>
      <w:docPartBody>
        <w:p w:rsidR="00FF0B69" w:rsidRDefault="00CC0159" w:rsidP="00CC0159">
          <w:pPr>
            <w:pStyle w:val="9D6F2AECE0955F488A5B24C01E5C06F2"/>
          </w:pPr>
          <w:r>
            <w:t>[Type text]</w:t>
          </w:r>
        </w:p>
      </w:docPartBody>
    </w:docPart>
    <w:docPart>
      <w:docPartPr>
        <w:name w:val="6D3F79B67475BE4AAA1CBE220E184BAC"/>
        <w:category>
          <w:name w:val="General"/>
          <w:gallery w:val="placeholder"/>
        </w:category>
        <w:types>
          <w:type w:val="bbPlcHdr"/>
        </w:types>
        <w:behaviors>
          <w:behavior w:val="content"/>
        </w:behaviors>
        <w:guid w:val="{882F781D-14BE-0844-926D-51952938A802}"/>
      </w:docPartPr>
      <w:docPartBody>
        <w:p w:rsidR="00FF0B69" w:rsidRDefault="00CC0159" w:rsidP="00CC0159">
          <w:pPr>
            <w:pStyle w:val="6D3F79B67475BE4AAA1CBE220E184B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159"/>
    <w:rsid w:val="000A3EB0"/>
    <w:rsid w:val="00397E39"/>
    <w:rsid w:val="003A45FD"/>
    <w:rsid w:val="004201DA"/>
    <w:rsid w:val="004426C7"/>
    <w:rsid w:val="00635558"/>
    <w:rsid w:val="006547D2"/>
    <w:rsid w:val="00677334"/>
    <w:rsid w:val="007E4790"/>
    <w:rsid w:val="00992DEF"/>
    <w:rsid w:val="00CC0159"/>
    <w:rsid w:val="00CC408E"/>
    <w:rsid w:val="00DC408B"/>
    <w:rsid w:val="00DE77CC"/>
    <w:rsid w:val="00EF1164"/>
    <w:rsid w:val="00F676DB"/>
    <w:rsid w:val="00FF0B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F7DC7A55267E43B4DF1C17A86D5969">
    <w:name w:val="79F7DC7A55267E43B4DF1C17A86D5969"/>
    <w:rsid w:val="00CC0159"/>
  </w:style>
  <w:style w:type="paragraph" w:customStyle="1" w:styleId="9D6F2AECE0955F488A5B24C01E5C06F2">
    <w:name w:val="9D6F2AECE0955F488A5B24C01E5C06F2"/>
    <w:rsid w:val="00CC0159"/>
  </w:style>
  <w:style w:type="paragraph" w:customStyle="1" w:styleId="6D3F79B67475BE4AAA1CBE220E184BAC">
    <w:name w:val="6D3F79B67475BE4AAA1CBE220E184BAC"/>
    <w:rsid w:val="00CC0159"/>
  </w:style>
  <w:style w:type="paragraph" w:customStyle="1" w:styleId="DDBACDD63525094F841AAA4F2FB58C65">
    <w:name w:val="DDBACDD63525094F841AAA4F2FB58C65"/>
    <w:rsid w:val="00CC0159"/>
  </w:style>
  <w:style w:type="paragraph" w:customStyle="1" w:styleId="018AC89C267BCC46A2EAFB5CFBEA5F07">
    <w:name w:val="018AC89C267BCC46A2EAFB5CFBEA5F07"/>
    <w:rsid w:val="00CC0159"/>
  </w:style>
  <w:style w:type="paragraph" w:customStyle="1" w:styleId="D61B758752AC8F4BAC97C2F6A2ADD8D0">
    <w:name w:val="D61B758752AC8F4BAC97C2F6A2ADD8D0"/>
    <w:rsid w:val="00CC0159"/>
  </w:style>
  <w:style w:type="paragraph" w:customStyle="1" w:styleId="9E22279523305A429699E116F402E0F3">
    <w:name w:val="9E22279523305A429699E116F402E0F3"/>
    <w:rsid w:val="00CC0159"/>
  </w:style>
  <w:style w:type="paragraph" w:customStyle="1" w:styleId="7C95B966E660474BB5DEF5D0AAE6A60E">
    <w:name w:val="7C95B966E660474BB5DEF5D0AAE6A60E"/>
    <w:rsid w:val="00CC0159"/>
  </w:style>
  <w:style w:type="paragraph" w:customStyle="1" w:styleId="A6FA65AE7139324FBC8BADFF4EDA20F1">
    <w:name w:val="A6FA65AE7139324FBC8BADFF4EDA20F1"/>
    <w:rsid w:val="00CC0159"/>
  </w:style>
  <w:style w:type="paragraph" w:customStyle="1" w:styleId="249321240CB93746B1C0CF3B8FC3C406">
    <w:name w:val="249321240CB93746B1C0CF3B8FC3C406"/>
    <w:rsid w:val="00CC0159"/>
  </w:style>
  <w:style w:type="paragraph" w:customStyle="1" w:styleId="E095201D09609741A19161B26574D9EA">
    <w:name w:val="E095201D09609741A19161B26574D9EA"/>
    <w:rsid w:val="00CC0159"/>
  </w:style>
  <w:style w:type="paragraph" w:customStyle="1" w:styleId="583E87905B4C6242B84EF6D8A346CFED">
    <w:name w:val="583E87905B4C6242B84EF6D8A346CFED"/>
    <w:rsid w:val="00CC0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645EB-3DC3-4F44-8B56-A58ACBD3A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Tracey Rushton-Thorpe</cp:lastModifiedBy>
  <cp:revision>2</cp:revision>
  <cp:lastPrinted>2018-03-22T09:45:00Z</cp:lastPrinted>
  <dcterms:created xsi:type="dcterms:W3CDTF">2018-04-09T10:27:00Z</dcterms:created>
  <dcterms:modified xsi:type="dcterms:W3CDTF">2018-04-09T10:27:00Z</dcterms:modified>
</cp:coreProperties>
</file>