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587E" w14:textId="77777777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3056A6BA" wp14:editId="0746F4AE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B110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1403A41B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6ABB6BDC" w14:textId="77777777" w:rsidR="00047536" w:rsidRPr="009F0395" w:rsidRDefault="00047536"/>
    <w:p w14:paraId="3325BEC6" w14:textId="77777777" w:rsidR="00691FAC" w:rsidRPr="009F0395" w:rsidRDefault="00A178C3" w:rsidP="00691FAC">
      <w:pPr>
        <w:jc w:val="right"/>
        <w:rPr>
          <w:b/>
        </w:rPr>
      </w:pPr>
      <w:r>
        <w:rPr>
          <w:b/>
        </w:rPr>
        <w:t>19</w:t>
      </w:r>
      <w:r w:rsidR="00E96807">
        <w:rPr>
          <w:b/>
        </w:rPr>
        <w:t xml:space="preserve"> October</w:t>
      </w:r>
      <w:r w:rsidR="00761554" w:rsidRPr="009F0395">
        <w:rPr>
          <w:b/>
        </w:rPr>
        <w:t xml:space="preserve"> 2017</w:t>
      </w:r>
    </w:p>
    <w:p w14:paraId="4A148254" w14:textId="77777777" w:rsidR="00691FAC" w:rsidRPr="009F0395" w:rsidRDefault="00691FAC"/>
    <w:p w14:paraId="0FD8A689" w14:textId="77777777" w:rsidR="00D25AD5" w:rsidRPr="009F0395" w:rsidRDefault="00D25AD5" w:rsidP="00A93BA9">
      <w:pPr>
        <w:spacing w:line="360" w:lineRule="auto"/>
      </w:pPr>
    </w:p>
    <w:p w14:paraId="05799D54" w14:textId="77777777" w:rsidR="00691FAC" w:rsidRPr="009F0395" w:rsidRDefault="00693FEF" w:rsidP="00A93BA9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Synapsys</w:t>
      </w:r>
      <w:proofErr w:type="spellEnd"/>
      <w:r>
        <w:rPr>
          <w:b/>
          <w:sz w:val="28"/>
          <w:szCs w:val="28"/>
        </w:rPr>
        <w:t xml:space="preserve"> Solutions unveil</w:t>
      </w:r>
      <w:r w:rsidR="00E96807">
        <w:rPr>
          <w:b/>
          <w:sz w:val="28"/>
          <w:szCs w:val="28"/>
        </w:rPr>
        <w:t xml:space="preserve"> </w:t>
      </w:r>
      <w:r w:rsidR="00BF61B8">
        <w:rPr>
          <w:b/>
          <w:sz w:val="28"/>
          <w:szCs w:val="28"/>
        </w:rPr>
        <w:t>new</w:t>
      </w:r>
      <w:r w:rsidR="00C135E4">
        <w:rPr>
          <w:b/>
          <w:sz w:val="28"/>
          <w:szCs w:val="28"/>
        </w:rPr>
        <w:t xml:space="preserve"> </w:t>
      </w:r>
      <w:r w:rsidR="00E96807">
        <w:rPr>
          <w:b/>
          <w:sz w:val="28"/>
          <w:szCs w:val="28"/>
        </w:rPr>
        <w:t xml:space="preserve">products </w:t>
      </w:r>
      <w:r w:rsidR="00C135E4">
        <w:rPr>
          <w:b/>
          <w:sz w:val="28"/>
          <w:szCs w:val="28"/>
        </w:rPr>
        <w:t xml:space="preserve">and services </w:t>
      </w:r>
      <w:r w:rsidR="00E96807">
        <w:rPr>
          <w:b/>
          <w:sz w:val="28"/>
          <w:szCs w:val="28"/>
        </w:rPr>
        <w:t xml:space="preserve">at </w:t>
      </w:r>
      <w:r w:rsidR="00C135E4">
        <w:rPr>
          <w:b/>
          <w:sz w:val="28"/>
          <w:szCs w:val="28"/>
        </w:rPr>
        <w:t xml:space="preserve">the </w:t>
      </w:r>
      <w:r w:rsidR="00E96807">
        <w:rPr>
          <w:b/>
          <w:sz w:val="28"/>
          <w:szCs w:val="28"/>
        </w:rPr>
        <w:t>Smart Buildings</w:t>
      </w:r>
      <w:r>
        <w:rPr>
          <w:b/>
          <w:sz w:val="28"/>
          <w:szCs w:val="28"/>
        </w:rPr>
        <w:t xml:space="preserve"> Show</w:t>
      </w:r>
    </w:p>
    <w:p w14:paraId="259564E7" w14:textId="77777777" w:rsidR="004B068D" w:rsidRPr="009F0395" w:rsidRDefault="004B068D" w:rsidP="00A93BA9">
      <w:pPr>
        <w:spacing w:line="360" w:lineRule="auto"/>
        <w:rPr>
          <w:b/>
        </w:rPr>
      </w:pPr>
    </w:p>
    <w:p w14:paraId="6F4CAD09" w14:textId="77777777" w:rsidR="005C0B64" w:rsidRDefault="00E96807" w:rsidP="00ED6AA5">
      <w:pPr>
        <w:spacing w:line="360" w:lineRule="auto"/>
      </w:pPr>
      <w:r>
        <w:t>Synapsys</w:t>
      </w:r>
      <w:r w:rsidR="00547FE7">
        <w:t xml:space="preserve"> Solutions are</w:t>
      </w:r>
      <w:r>
        <w:t xml:space="preserve"> exhibiting at the S</w:t>
      </w:r>
      <w:r w:rsidR="00C06334">
        <w:t>mart Buildings show</w:t>
      </w:r>
      <w:r w:rsidR="00A178C3">
        <w:t xml:space="preserve"> which takes place at the Barbican in central London on 08-09 November. This is the UK’s first dedicated smart buildings eve</w:t>
      </w:r>
      <w:r w:rsidR="00557437">
        <w:t>nt which will see the presentation of the</w:t>
      </w:r>
      <w:r w:rsidR="00A178C3">
        <w:t xml:space="preserve"> new </w:t>
      </w:r>
      <w:r w:rsidR="00756ABD" w:rsidRPr="00BF61B8">
        <w:t>SIP b</w:t>
      </w:r>
      <w:r w:rsidR="00557437" w:rsidRPr="00BF61B8">
        <w:t>illing 2</w:t>
      </w:r>
      <w:r w:rsidR="00557437">
        <w:t xml:space="preserve"> system </w:t>
      </w:r>
      <w:r w:rsidR="00C135E4">
        <w:t xml:space="preserve">and the launch of </w:t>
      </w:r>
      <w:r w:rsidR="00C135E4" w:rsidRPr="00BF61B8">
        <w:t>SIP+</w:t>
      </w:r>
      <w:r w:rsidR="00C135E4">
        <w:t xml:space="preserve"> hardware platform.</w:t>
      </w:r>
    </w:p>
    <w:p w14:paraId="6B97182B" w14:textId="77777777" w:rsidR="004C36F3" w:rsidRPr="00AF41FD" w:rsidRDefault="004C36F3" w:rsidP="00ED6AA5">
      <w:pPr>
        <w:spacing w:line="360" w:lineRule="auto"/>
        <w:rPr>
          <w:b/>
        </w:rPr>
      </w:pPr>
    </w:p>
    <w:p w14:paraId="1E872B06" w14:textId="77777777" w:rsidR="005C0B64" w:rsidRDefault="00AF41FD" w:rsidP="00ED6AA5">
      <w:pPr>
        <w:spacing w:line="360" w:lineRule="auto"/>
      </w:pPr>
      <w:r w:rsidRPr="00BF61B8">
        <w:t xml:space="preserve">SIP </w:t>
      </w:r>
      <w:r w:rsidR="00756ABD" w:rsidRPr="00BF61B8">
        <w:t>b</w:t>
      </w:r>
      <w:r w:rsidRPr="00BF61B8">
        <w:t xml:space="preserve">illing </w:t>
      </w:r>
      <w:r w:rsidR="00547FE7" w:rsidRPr="00BF61B8">
        <w:t>2</w:t>
      </w:r>
      <w:r w:rsidR="00547FE7">
        <w:t xml:space="preserve"> </w:t>
      </w:r>
      <w:r w:rsidR="005C0B64">
        <w:t xml:space="preserve">builds on the company’s existing </w:t>
      </w:r>
      <w:r w:rsidR="00EB5CE0">
        <w:t xml:space="preserve">billing </w:t>
      </w:r>
      <w:r w:rsidR="005C0B64">
        <w:t>platform to pr</w:t>
      </w:r>
      <w:r w:rsidR="00EB5CE0">
        <w:t>ovide a comprehensive new</w:t>
      </w:r>
      <w:r w:rsidR="005C0B64">
        <w:t xml:space="preserve"> tenant billing solution that </w:t>
      </w:r>
      <w:r>
        <w:t xml:space="preserve">both </w:t>
      </w:r>
      <w:r w:rsidR="005C0B64">
        <w:t xml:space="preserve">meets the </w:t>
      </w:r>
      <w:r w:rsidR="00EB5CE0">
        <w:t xml:space="preserve">demands of the </w:t>
      </w:r>
      <w:r w:rsidR="005C0B64">
        <w:t>Heat Network (Me</w:t>
      </w:r>
      <w:r w:rsidR="00EB5CE0">
        <w:t>tering and Billing) Regulations and</w:t>
      </w:r>
      <w:r>
        <w:t xml:space="preserve"> ensures fairer tenant billing.</w:t>
      </w:r>
    </w:p>
    <w:p w14:paraId="428A5354" w14:textId="77777777" w:rsidR="005C0B64" w:rsidRDefault="005C0B64" w:rsidP="00ED6AA5">
      <w:pPr>
        <w:spacing w:line="360" w:lineRule="auto"/>
      </w:pPr>
    </w:p>
    <w:p w14:paraId="4FABA8AA" w14:textId="77777777" w:rsidR="007C08F5" w:rsidRDefault="00A7722B" w:rsidP="00ED6AA5">
      <w:pPr>
        <w:spacing w:line="360" w:lineRule="auto"/>
      </w:pPr>
      <w:r>
        <w:t>One of its</w:t>
      </w:r>
      <w:r w:rsidR="00693FEF">
        <w:t xml:space="preserve"> primary</w:t>
      </w:r>
      <w:r w:rsidR="005C0B64">
        <w:t xml:space="preserve"> new features</w:t>
      </w:r>
      <w:r>
        <w:t>,</w:t>
      </w:r>
      <w:r w:rsidR="005C0B64">
        <w:t xml:space="preserve"> is the ability to automatically bill tenants based on their apportioned energy calculations.</w:t>
      </w:r>
      <w:r w:rsidR="007C08F5">
        <w:t xml:space="preserve"> This allows the landlord to collect data from meter loggers around the building before using </w:t>
      </w:r>
      <w:r w:rsidR="007C08F5" w:rsidRPr="00BF61B8">
        <w:t>SIP billing 2</w:t>
      </w:r>
      <w:r w:rsidR="007C08F5">
        <w:t xml:space="preserve"> to apportion the energy usage on a tenant by tenant basis as a percentage of the total building’s consumption.</w:t>
      </w:r>
      <w:r w:rsidR="005C0B64">
        <w:t xml:space="preserve"> </w:t>
      </w:r>
    </w:p>
    <w:p w14:paraId="077251DC" w14:textId="77777777" w:rsidR="007C08F5" w:rsidRDefault="007C08F5" w:rsidP="00ED6AA5">
      <w:pPr>
        <w:spacing w:line="360" w:lineRule="auto"/>
      </w:pPr>
    </w:p>
    <w:p w14:paraId="47BB1F11" w14:textId="77777777" w:rsidR="00693FEF" w:rsidRDefault="006F2A00" w:rsidP="00ED6AA5">
      <w:pPr>
        <w:spacing w:line="360" w:lineRule="auto"/>
      </w:pPr>
      <w:r>
        <w:t>The</w:t>
      </w:r>
      <w:r w:rsidR="001758FD">
        <w:t>re will be a touchscreen demo</w:t>
      </w:r>
      <w:r w:rsidR="00693FEF">
        <w:t xml:space="preserve"> </w:t>
      </w:r>
      <w:r w:rsidR="00AF41FD">
        <w:t>available</w:t>
      </w:r>
      <w:r w:rsidR="001758FD">
        <w:t xml:space="preserve"> to encourage visitors to see for themselves how </w:t>
      </w:r>
      <w:r>
        <w:t>simple and easy</w:t>
      </w:r>
      <w:r w:rsidR="007C08F5">
        <w:t xml:space="preserve"> the system</w:t>
      </w:r>
      <w:r>
        <w:t xml:space="preserve"> </w:t>
      </w:r>
      <w:r w:rsidR="00693FEF">
        <w:t>is to navigate</w:t>
      </w:r>
      <w:r w:rsidR="007C08F5">
        <w:t>. It will also show users</w:t>
      </w:r>
      <w:r w:rsidR="00710B80">
        <w:t xml:space="preserve"> </w:t>
      </w:r>
      <w:r w:rsidR="00970F49">
        <w:t xml:space="preserve">the wide range of reports available which enable landlords and tenants to </w:t>
      </w:r>
      <w:r w:rsidR="007C08F5">
        <w:t>compare their energy usage.</w:t>
      </w:r>
    </w:p>
    <w:p w14:paraId="70A3A737" w14:textId="77777777" w:rsidR="00557437" w:rsidRDefault="00557437" w:rsidP="00ED6AA5">
      <w:pPr>
        <w:spacing w:line="360" w:lineRule="auto"/>
      </w:pPr>
    </w:p>
    <w:p w14:paraId="5152D33A" w14:textId="77777777" w:rsidR="00557437" w:rsidRDefault="00557437" w:rsidP="00557437">
      <w:pPr>
        <w:spacing w:line="360" w:lineRule="auto"/>
      </w:pPr>
      <w:r>
        <w:lastRenderedPageBreak/>
        <w:t xml:space="preserve">Visitors to the show will </w:t>
      </w:r>
      <w:r w:rsidR="007C08F5">
        <w:t xml:space="preserve">also </w:t>
      </w:r>
      <w:r>
        <w:t xml:space="preserve">get their first introduction to </w:t>
      </w:r>
      <w:r w:rsidRPr="00BF61B8">
        <w:t>SIP+</w:t>
      </w:r>
      <w:r>
        <w:t xml:space="preserve"> hardware which provides </w:t>
      </w:r>
      <w:r w:rsidR="00AF41FD">
        <w:t>a gateway</w:t>
      </w:r>
      <w:r>
        <w:t xml:space="preserve"> for the full range of products and services that Synapsys Solutions offer; such as, billing, integration, energy and analytics.</w:t>
      </w:r>
    </w:p>
    <w:p w14:paraId="717E47C9" w14:textId="77777777" w:rsidR="007C08F5" w:rsidRDefault="007C08F5" w:rsidP="005105A1">
      <w:pPr>
        <w:spacing w:line="360" w:lineRule="auto"/>
      </w:pPr>
    </w:p>
    <w:p w14:paraId="1494E38E" w14:textId="77777777" w:rsidR="007D33F5" w:rsidRDefault="00CD2E42" w:rsidP="005105A1">
      <w:pPr>
        <w:spacing w:line="360" w:lineRule="auto"/>
      </w:pPr>
      <w:r w:rsidRPr="009F0395">
        <w:rPr>
          <w:rFonts w:eastAsia="Times New Roman"/>
          <w:lang w:eastAsia="en-GB"/>
        </w:rPr>
        <w:t xml:space="preserve">Matt Gardner, </w:t>
      </w:r>
      <w:r w:rsidR="00C135E4">
        <w:rPr>
          <w:rFonts w:eastAsia="Times New Roman"/>
          <w:lang w:eastAsia="en-GB"/>
        </w:rPr>
        <w:t xml:space="preserve">Energy </w:t>
      </w:r>
      <w:r w:rsidRPr="009F0395">
        <w:rPr>
          <w:rFonts w:eastAsia="Times New Roman"/>
          <w:lang w:eastAsia="en-GB"/>
        </w:rPr>
        <w:t>Business Development Manager</w:t>
      </w:r>
      <w:r w:rsidR="008F25E3" w:rsidRPr="009F0395">
        <w:t xml:space="preserve"> </w:t>
      </w:r>
      <w:r w:rsidR="00571007">
        <w:t xml:space="preserve">for Synapsys Solutions </w:t>
      </w:r>
      <w:r w:rsidR="008F25E3" w:rsidRPr="009F0395">
        <w:t>said</w:t>
      </w:r>
      <w:r w:rsidR="00273565" w:rsidRPr="009F0395">
        <w:t xml:space="preserve">: </w:t>
      </w:r>
      <w:r w:rsidRPr="009F0395">
        <w:t>“</w:t>
      </w:r>
      <w:r w:rsidR="00E96807">
        <w:t>The Smart Buildings Show presents a great opportunity for us to showcase our range of</w:t>
      </w:r>
      <w:r w:rsidR="00EC1F15">
        <w:t xml:space="preserve"> innovative</w:t>
      </w:r>
      <w:r w:rsidR="00E96807">
        <w:t xml:space="preserve"> products and services. Not only that, </w:t>
      </w:r>
      <w:r w:rsidR="00EC1F15">
        <w:t>visitors to the show will be some of the</w:t>
      </w:r>
      <w:r w:rsidR="00E96807">
        <w:t xml:space="preserve"> first to see</w:t>
      </w:r>
      <w:r w:rsidR="00494C9C">
        <w:t xml:space="preserve"> and use</w:t>
      </w:r>
      <w:r w:rsidR="00E96807">
        <w:t xml:space="preserve"> the new and improve</w:t>
      </w:r>
      <w:r w:rsidR="00756ABD">
        <w:t xml:space="preserve">d </w:t>
      </w:r>
      <w:r w:rsidR="00756ABD" w:rsidRPr="00BF61B8">
        <w:t>SIP b</w:t>
      </w:r>
      <w:r w:rsidR="00EC1F15" w:rsidRPr="00BF61B8">
        <w:t>illing 2</w:t>
      </w:r>
      <w:r w:rsidR="00EC1F15">
        <w:t xml:space="preserve"> package</w:t>
      </w:r>
      <w:r w:rsidR="00916C7E">
        <w:t>,</w:t>
      </w:r>
      <w:r w:rsidR="00EC1F15">
        <w:t xml:space="preserve"> as</w:t>
      </w:r>
      <w:r w:rsidR="00A61983">
        <w:t xml:space="preserve"> well as </w:t>
      </w:r>
      <w:r w:rsidR="00C135E4">
        <w:t>showcasing our new</w:t>
      </w:r>
      <w:r w:rsidR="00A61983">
        <w:t xml:space="preserve"> </w:t>
      </w:r>
      <w:r w:rsidR="001758FD" w:rsidRPr="00BF61B8">
        <w:t>SIP+</w:t>
      </w:r>
      <w:r w:rsidR="001758FD">
        <w:t xml:space="preserve"> </w:t>
      </w:r>
      <w:bookmarkStart w:id="0" w:name="_GoBack"/>
      <w:bookmarkEnd w:id="0"/>
      <w:r w:rsidR="00C135E4">
        <w:t>technology</w:t>
      </w:r>
      <w:r w:rsidR="00E96807">
        <w:t>.</w:t>
      </w:r>
      <w:r w:rsidR="007D33F5">
        <w:t>”</w:t>
      </w:r>
    </w:p>
    <w:p w14:paraId="2EEA8A0A" w14:textId="77777777" w:rsidR="00A178C3" w:rsidRDefault="00A178C3" w:rsidP="005105A1">
      <w:pPr>
        <w:spacing w:line="360" w:lineRule="auto"/>
      </w:pPr>
    </w:p>
    <w:p w14:paraId="76BE7819" w14:textId="77777777" w:rsidR="00A61983" w:rsidRDefault="00A61983" w:rsidP="005105A1">
      <w:pPr>
        <w:spacing w:line="360" w:lineRule="auto"/>
      </w:pPr>
      <w:r>
        <w:t>Meet the Synapsys Soluti</w:t>
      </w:r>
      <w:r w:rsidR="00693FEF">
        <w:t xml:space="preserve">ons team at </w:t>
      </w:r>
      <w:r>
        <w:t>Stand E2.</w:t>
      </w:r>
    </w:p>
    <w:p w14:paraId="04124874" w14:textId="77777777" w:rsidR="00FE4694" w:rsidRPr="009F0395" w:rsidRDefault="00FE4694" w:rsidP="005105A1">
      <w:pPr>
        <w:spacing w:line="360" w:lineRule="auto"/>
        <w:rPr>
          <w:rFonts w:eastAsia="Times New Roman"/>
          <w:color w:val="000000"/>
          <w:lang w:eastAsia="en-GB"/>
        </w:rPr>
      </w:pPr>
    </w:p>
    <w:p w14:paraId="4C7236DF" w14:textId="77777777" w:rsidR="008B5585" w:rsidRPr="009F0395" w:rsidRDefault="00274B8D" w:rsidP="005105A1">
      <w:pPr>
        <w:spacing w:line="360" w:lineRule="auto"/>
      </w:pPr>
      <w:hyperlink r:id="rId9" w:history="1">
        <w:r w:rsidR="000604E3" w:rsidRPr="009F0395">
          <w:rPr>
            <w:rStyle w:val="Hyperlink"/>
          </w:rPr>
          <w:t>www.synapsys-solutions.com</w:t>
        </w:r>
      </w:hyperlink>
    </w:p>
    <w:p w14:paraId="54AFF3B5" w14:textId="77777777" w:rsidR="000604E3" w:rsidRPr="009F0395" w:rsidRDefault="000604E3" w:rsidP="005105A1">
      <w:pPr>
        <w:spacing w:line="360" w:lineRule="auto"/>
      </w:pPr>
    </w:p>
    <w:p w14:paraId="7D2559C4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CF1AD71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7E9777A0" w14:textId="77777777" w:rsidR="00EA6804" w:rsidRPr="009F0395" w:rsidRDefault="00EA6804" w:rsidP="00EA6804"/>
    <w:p w14:paraId="13D54271" w14:textId="77777777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7762B2B4" w14:textId="77777777" w:rsidR="00EA6804" w:rsidRPr="009F0395" w:rsidRDefault="00EA6804" w:rsidP="00EA6804"/>
    <w:p w14:paraId="206E9270" w14:textId="77777777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4CF48DA8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5CEB3DFF" w14:textId="77777777" w:rsidR="000604E3" w:rsidRPr="009F0395" w:rsidRDefault="000604E3" w:rsidP="000604E3">
      <w:r w:rsidRPr="009F0395">
        <w:t>Tracey Rushton-Thorpe</w:t>
      </w:r>
    </w:p>
    <w:p w14:paraId="47B642EB" w14:textId="77777777" w:rsidR="000604E3" w:rsidRPr="009F0395" w:rsidRDefault="000604E3" w:rsidP="000604E3">
      <w:r w:rsidRPr="009F0395">
        <w:t>Tel: 01733 294524</w:t>
      </w:r>
    </w:p>
    <w:p w14:paraId="3631FEB3" w14:textId="77777777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3704DDE3" w14:textId="77777777" w:rsidR="000604E3" w:rsidRPr="009F0395" w:rsidRDefault="000604E3" w:rsidP="00727ADE"/>
    <w:p w14:paraId="50C12488" w14:textId="77777777" w:rsidR="00727ADE" w:rsidRPr="009F0395" w:rsidRDefault="00916C7E" w:rsidP="00727ADE">
      <w:r>
        <w:t>Leandra Graves</w:t>
      </w:r>
    </w:p>
    <w:p w14:paraId="1CA351CC" w14:textId="77777777" w:rsidR="00727ADE" w:rsidRPr="009F0395" w:rsidRDefault="00727ADE" w:rsidP="00727ADE">
      <w:r w:rsidRPr="009F0395">
        <w:t>Tel: 01733 294524</w:t>
      </w:r>
    </w:p>
    <w:p w14:paraId="4085B129" w14:textId="77777777" w:rsidR="00727ADE" w:rsidRPr="009F0395" w:rsidRDefault="00727ADE" w:rsidP="00727ADE">
      <w:r w:rsidRPr="009F0395">
        <w:t xml:space="preserve">Email: </w:t>
      </w:r>
      <w:hyperlink r:id="rId11" w:history="1">
        <w:r w:rsidR="00916C7E">
          <w:rPr>
            <w:rStyle w:val="Hyperlink"/>
            <w:u w:val="none"/>
          </w:rPr>
          <w:t>leandra@keystonecomms.co.uk</w:t>
        </w:r>
      </w:hyperlink>
    </w:p>
    <w:p w14:paraId="63EA589F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35B03" w14:textId="77777777" w:rsidR="00274B8D" w:rsidRDefault="00274B8D" w:rsidP="00247599">
      <w:r>
        <w:separator/>
      </w:r>
    </w:p>
  </w:endnote>
  <w:endnote w:type="continuationSeparator" w:id="0">
    <w:p w14:paraId="1D694DED" w14:textId="77777777" w:rsidR="00274B8D" w:rsidRDefault="00274B8D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DE84C" w14:textId="77777777" w:rsidR="00247599" w:rsidRDefault="00274B8D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1FFE" w14:textId="77777777" w:rsidR="00274B8D" w:rsidRDefault="00274B8D" w:rsidP="00247599">
      <w:r>
        <w:separator/>
      </w:r>
    </w:p>
  </w:footnote>
  <w:footnote w:type="continuationSeparator" w:id="0">
    <w:p w14:paraId="33B0B3E4" w14:textId="77777777" w:rsidR="00274B8D" w:rsidRDefault="00274B8D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502"/>
    <w:rsid w:val="0002432B"/>
    <w:rsid w:val="0004066B"/>
    <w:rsid w:val="00041FDD"/>
    <w:rsid w:val="00046802"/>
    <w:rsid w:val="00047536"/>
    <w:rsid w:val="000604E3"/>
    <w:rsid w:val="000863F6"/>
    <w:rsid w:val="00094FF6"/>
    <w:rsid w:val="000B2E08"/>
    <w:rsid w:val="000B7A94"/>
    <w:rsid w:val="000C09B8"/>
    <w:rsid w:val="0010575E"/>
    <w:rsid w:val="001131D9"/>
    <w:rsid w:val="00117CE3"/>
    <w:rsid w:val="00123049"/>
    <w:rsid w:val="00140E0A"/>
    <w:rsid w:val="0014528B"/>
    <w:rsid w:val="00150D9A"/>
    <w:rsid w:val="00154BBC"/>
    <w:rsid w:val="00161212"/>
    <w:rsid w:val="00170FD5"/>
    <w:rsid w:val="0017157D"/>
    <w:rsid w:val="001758FD"/>
    <w:rsid w:val="001A0BDD"/>
    <w:rsid w:val="001A412E"/>
    <w:rsid w:val="001B7C1C"/>
    <w:rsid w:val="001C1B06"/>
    <w:rsid w:val="001D5E80"/>
    <w:rsid w:val="001F209F"/>
    <w:rsid w:val="002061F5"/>
    <w:rsid w:val="00206763"/>
    <w:rsid w:val="0021434D"/>
    <w:rsid w:val="002321FC"/>
    <w:rsid w:val="0024122D"/>
    <w:rsid w:val="00247599"/>
    <w:rsid w:val="00247605"/>
    <w:rsid w:val="00250A42"/>
    <w:rsid w:val="00263B89"/>
    <w:rsid w:val="002652FB"/>
    <w:rsid w:val="00270DD1"/>
    <w:rsid w:val="00273565"/>
    <w:rsid w:val="00274B8D"/>
    <w:rsid w:val="00283FF3"/>
    <w:rsid w:val="002A3FE1"/>
    <w:rsid w:val="002A6444"/>
    <w:rsid w:val="002C0EB7"/>
    <w:rsid w:val="002D1D2A"/>
    <w:rsid w:val="002F0ECB"/>
    <w:rsid w:val="00313B36"/>
    <w:rsid w:val="003219E9"/>
    <w:rsid w:val="00331692"/>
    <w:rsid w:val="00336292"/>
    <w:rsid w:val="00336374"/>
    <w:rsid w:val="0035206E"/>
    <w:rsid w:val="00383999"/>
    <w:rsid w:val="003852A2"/>
    <w:rsid w:val="00386086"/>
    <w:rsid w:val="0039242A"/>
    <w:rsid w:val="003A0D67"/>
    <w:rsid w:val="003A575C"/>
    <w:rsid w:val="003B7470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6732"/>
    <w:rsid w:val="00434607"/>
    <w:rsid w:val="00436D30"/>
    <w:rsid w:val="00447BA9"/>
    <w:rsid w:val="004678FC"/>
    <w:rsid w:val="00494C9C"/>
    <w:rsid w:val="004A39D3"/>
    <w:rsid w:val="004A71CF"/>
    <w:rsid w:val="004B068D"/>
    <w:rsid w:val="004C36F3"/>
    <w:rsid w:val="004D1291"/>
    <w:rsid w:val="004D3288"/>
    <w:rsid w:val="004D371B"/>
    <w:rsid w:val="004D4038"/>
    <w:rsid w:val="004E4884"/>
    <w:rsid w:val="005105A1"/>
    <w:rsid w:val="00510A53"/>
    <w:rsid w:val="00512D37"/>
    <w:rsid w:val="00523CFF"/>
    <w:rsid w:val="00541868"/>
    <w:rsid w:val="005462A4"/>
    <w:rsid w:val="00547FE7"/>
    <w:rsid w:val="00557437"/>
    <w:rsid w:val="00561C1E"/>
    <w:rsid w:val="00571007"/>
    <w:rsid w:val="005A7D26"/>
    <w:rsid w:val="005B65E3"/>
    <w:rsid w:val="005C066D"/>
    <w:rsid w:val="005C0B64"/>
    <w:rsid w:val="005C7C93"/>
    <w:rsid w:val="00615BA5"/>
    <w:rsid w:val="00620EDB"/>
    <w:rsid w:val="00641FF4"/>
    <w:rsid w:val="006557F7"/>
    <w:rsid w:val="0066588F"/>
    <w:rsid w:val="0067091E"/>
    <w:rsid w:val="00691FAC"/>
    <w:rsid w:val="00692076"/>
    <w:rsid w:val="00693FEF"/>
    <w:rsid w:val="00695CF3"/>
    <w:rsid w:val="006B5DA0"/>
    <w:rsid w:val="006B5DD2"/>
    <w:rsid w:val="006D0299"/>
    <w:rsid w:val="006D17ED"/>
    <w:rsid w:val="006D37B9"/>
    <w:rsid w:val="006D43B0"/>
    <w:rsid w:val="006D7CC7"/>
    <w:rsid w:val="006E22D6"/>
    <w:rsid w:val="006E2F7C"/>
    <w:rsid w:val="006E300A"/>
    <w:rsid w:val="006E63DA"/>
    <w:rsid w:val="006F2A00"/>
    <w:rsid w:val="006F5F76"/>
    <w:rsid w:val="0070734E"/>
    <w:rsid w:val="00707CBA"/>
    <w:rsid w:val="007104E6"/>
    <w:rsid w:val="00710B80"/>
    <w:rsid w:val="00711ACB"/>
    <w:rsid w:val="00726850"/>
    <w:rsid w:val="00726F0D"/>
    <w:rsid w:val="00727ADE"/>
    <w:rsid w:val="00733437"/>
    <w:rsid w:val="00744626"/>
    <w:rsid w:val="00747335"/>
    <w:rsid w:val="00756ABD"/>
    <w:rsid w:val="00761554"/>
    <w:rsid w:val="00781D64"/>
    <w:rsid w:val="00793D2B"/>
    <w:rsid w:val="007B5662"/>
    <w:rsid w:val="007C08F5"/>
    <w:rsid w:val="007C50D4"/>
    <w:rsid w:val="007C7191"/>
    <w:rsid w:val="007D33F5"/>
    <w:rsid w:val="007E10BF"/>
    <w:rsid w:val="007E1804"/>
    <w:rsid w:val="007E1CCC"/>
    <w:rsid w:val="007E3B33"/>
    <w:rsid w:val="007F4C82"/>
    <w:rsid w:val="008049DB"/>
    <w:rsid w:val="008122AE"/>
    <w:rsid w:val="0084426C"/>
    <w:rsid w:val="0084631F"/>
    <w:rsid w:val="008968B9"/>
    <w:rsid w:val="008B01A7"/>
    <w:rsid w:val="008B5585"/>
    <w:rsid w:val="008B7F95"/>
    <w:rsid w:val="008D0CCB"/>
    <w:rsid w:val="008F25E3"/>
    <w:rsid w:val="008F4C19"/>
    <w:rsid w:val="00903C21"/>
    <w:rsid w:val="009115CE"/>
    <w:rsid w:val="00916C7E"/>
    <w:rsid w:val="00925FF2"/>
    <w:rsid w:val="00930355"/>
    <w:rsid w:val="0094082D"/>
    <w:rsid w:val="00953F10"/>
    <w:rsid w:val="0095619A"/>
    <w:rsid w:val="0095747C"/>
    <w:rsid w:val="00970F49"/>
    <w:rsid w:val="00976EB1"/>
    <w:rsid w:val="009A5901"/>
    <w:rsid w:val="009B5DBE"/>
    <w:rsid w:val="009C4D3F"/>
    <w:rsid w:val="009D0931"/>
    <w:rsid w:val="009D18D4"/>
    <w:rsid w:val="009E0B01"/>
    <w:rsid w:val="009E51A0"/>
    <w:rsid w:val="009F0395"/>
    <w:rsid w:val="009F76CE"/>
    <w:rsid w:val="00A1381C"/>
    <w:rsid w:val="00A1513B"/>
    <w:rsid w:val="00A178C3"/>
    <w:rsid w:val="00A248CB"/>
    <w:rsid w:val="00A455A5"/>
    <w:rsid w:val="00A461AB"/>
    <w:rsid w:val="00A5234E"/>
    <w:rsid w:val="00A524EF"/>
    <w:rsid w:val="00A61983"/>
    <w:rsid w:val="00A64186"/>
    <w:rsid w:val="00A66F0F"/>
    <w:rsid w:val="00A6728C"/>
    <w:rsid w:val="00A675EA"/>
    <w:rsid w:val="00A7293C"/>
    <w:rsid w:val="00A75AD0"/>
    <w:rsid w:val="00A7722B"/>
    <w:rsid w:val="00A84FBE"/>
    <w:rsid w:val="00A91304"/>
    <w:rsid w:val="00A93BA9"/>
    <w:rsid w:val="00A956A3"/>
    <w:rsid w:val="00A95C44"/>
    <w:rsid w:val="00A979A1"/>
    <w:rsid w:val="00AA08EB"/>
    <w:rsid w:val="00AA781F"/>
    <w:rsid w:val="00AC1D01"/>
    <w:rsid w:val="00AF274E"/>
    <w:rsid w:val="00AF41FD"/>
    <w:rsid w:val="00B03514"/>
    <w:rsid w:val="00B03E03"/>
    <w:rsid w:val="00B07031"/>
    <w:rsid w:val="00B26676"/>
    <w:rsid w:val="00B45967"/>
    <w:rsid w:val="00B514A4"/>
    <w:rsid w:val="00B72A03"/>
    <w:rsid w:val="00B92728"/>
    <w:rsid w:val="00BC3D91"/>
    <w:rsid w:val="00BE594C"/>
    <w:rsid w:val="00BF5ACC"/>
    <w:rsid w:val="00BF61B8"/>
    <w:rsid w:val="00C06334"/>
    <w:rsid w:val="00C135E4"/>
    <w:rsid w:val="00C3013E"/>
    <w:rsid w:val="00C37DA1"/>
    <w:rsid w:val="00C61FED"/>
    <w:rsid w:val="00C747BA"/>
    <w:rsid w:val="00C94076"/>
    <w:rsid w:val="00CA5670"/>
    <w:rsid w:val="00CD2E42"/>
    <w:rsid w:val="00CD52B0"/>
    <w:rsid w:val="00CE4791"/>
    <w:rsid w:val="00D0758F"/>
    <w:rsid w:val="00D107D0"/>
    <w:rsid w:val="00D25AD5"/>
    <w:rsid w:val="00D26589"/>
    <w:rsid w:val="00D33727"/>
    <w:rsid w:val="00D75CA1"/>
    <w:rsid w:val="00D83EA0"/>
    <w:rsid w:val="00DA3F36"/>
    <w:rsid w:val="00DB5A31"/>
    <w:rsid w:val="00DD028E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86C2B"/>
    <w:rsid w:val="00E96807"/>
    <w:rsid w:val="00EA61B9"/>
    <w:rsid w:val="00EA6804"/>
    <w:rsid w:val="00EB5CE0"/>
    <w:rsid w:val="00EC066E"/>
    <w:rsid w:val="00EC1F15"/>
    <w:rsid w:val="00ED08E9"/>
    <w:rsid w:val="00ED6AA5"/>
    <w:rsid w:val="00EE44A3"/>
    <w:rsid w:val="00F03306"/>
    <w:rsid w:val="00F17B0A"/>
    <w:rsid w:val="00F21E6A"/>
    <w:rsid w:val="00F60F4A"/>
    <w:rsid w:val="00F9145A"/>
    <w:rsid w:val="00F93F82"/>
    <w:rsid w:val="00F94617"/>
    <w:rsid w:val="00F95B79"/>
    <w:rsid w:val="00FC22B8"/>
    <w:rsid w:val="00FC7621"/>
    <w:rsid w:val="00FC79BB"/>
    <w:rsid w:val="00FD3F00"/>
    <w:rsid w:val="00FD5DFE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28F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ynapsys-solutions.com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2362A"/>
    <w:rsid w:val="001A4CB6"/>
    <w:rsid w:val="002F7838"/>
    <w:rsid w:val="00397E39"/>
    <w:rsid w:val="003A45FD"/>
    <w:rsid w:val="004426C7"/>
    <w:rsid w:val="00635558"/>
    <w:rsid w:val="00677334"/>
    <w:rsid w:val="008018C8"/>
    <w:rsid w:val="00AE7B16"/>
    <w:rsid w:val="00CC0159"/>
    <w:rsid w:val="00DC408B"/>
    <w:rsid w:val="00DE6BAC"/>
    <w:rsid w:val="00DE77CC"/>
    <w:rsid w:val="00E34E20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E5857-B793-3E4F-984D-4A585312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2017-10-20T11:47:00Z</cp:lastPrinted>
  <dcterms:created xsi:type="dcterms:W3CDTF">2017-10-20T13:41:00Z</dcterms:created>
  <dcterms:modified xsi:type="dcterms:W3CDTF">2017-10-20T13:41:00Z</dcterms:modified>
</cp:coreProperties>
</file>