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2B8BB06" w:rsidR="00691FAC" w:rsidRPr="00DF447A" w:rsidRDefault="00CE6D42" w:rsidP="00691FAC">
      <w:pPr>
        <w:jc w:val="right"/>
        <w:rPr>
          <w:b/>
        </w:rPr>
      </w:pPr>
      <w:r>
        <w:rPr>
          <w:b/>
        </w:rPr>
        <w:t>23</w:t>
      </w:r>
      <w:bookmarkStart w:id="0" w:name="_GoBack"/>
      <w:bookmarkEnd w:id="0"/>
      <w:r w:rsidR="003821F6">
        <w:rPr>
          <w:b/>
        </w:rPr>
        <w:t xml:space="preserve"> November 2017</w:t>
      </w:r>
    </w:p>
    <w:p w14:paraId="66B91757" w14:textId="77777777" w:rsidR="00691FAC" w:rsidRPr="00DF447A" w:rsidRDefault="00691FAC"/>
    <w:p w14:paraId="65C1420A" w14:textId="77777777" w:rsidR="00D25AD5" w:rsidRDefault="00D25AD5" w:rsidP="00A93BA9">
      <w:pPr>
        <w:spacing w:line="360" w:lineRule="auto"/>
      </w:pPr>
    </w:p>
    <w:p w14:paraId="420F66E1" w14:textId="62954EA0" w:rsidR="00047536" w:rsidRPr="004D1291" w:rsidRDefault="0027084F" w:rsidP="00A93BA9">
      <w:pPr>
        <w:spacing w:line="360" w:lineRule="auto"/>
        <w:rPr>
          <w:b/>
          <w:sz w:val="28"/>
          <w:szCs w:val="28"/>
        </w:rPr>
      </w:pPr>
      <w:r>
        <w:rPr>
          <w:b/>
          <w:sz w:val="28"/>
          <w:szCs w:val="28"/>
        </w:rPr>
        <w:t>BCIA announces new training courses for 2018</w:t>
      </w:r>
      <w:r w:rsidR="004D1291" w:rsidRPr="004D1291">
        <w:rPr>
          <w:lang w:val="en-US"/>
        </w:rPr>
        <w:t xml:space="preserve"> </w:t>
      </w:r>
    </w:p>
    <w:p w14:paraId="63EA9922" w14:textId="77777777" w:rsidR="00691FAC" w:rsidRPr="0068139D" w:rsidRDefault="00691FAC" w:rsidP="0068139D">
      <w:pPr>
        <w:spacing w:line="360" w:lineRule="auto"/>
      </w:pPr>
    </w:p>
    <w:p w14:paraId="55B00AF6" w14:textId="14F6465D" w:rsidR="0027084F" w:rsidRPr="0068139D" w:rsidRDefault="0027084F" w:rsidP="0068139D">
      <w:pPr>
        <w:spacing w:line="360" w:lineRule="auto"/>
      </w:pPr>
      <w:r w:rsidRPr="0068139D">
        <w:t xml:space="preserve">The Building Controls Industry Association (BCIA) is pleased to announce the release dates for </w:t>
      </w:r>
      <w:r w:rsidR="004F04D8">
        <w:t xml:space="preserve">the </w:t>
      </w:r>
      <w:r w:rsidRPr="0068139D">
        <w:t xml:space="preserve">new and improved building control training courses for 2018. </w:t>
      </w:r>
    </w:p>
    <w:p w14:paraId="42514971" w14:textId="77777777" w:rsidR="00AA0293" w:rsidRPr="0068139D" w:rsidRDefault="00AA0293" w:rsidP="0068139D">
      <w:pPr>
        <w:spacing w:line="360" w:lineRule="auto"/>
      </w:pPr>
    </w:p>
    <w:p w14:paraId="2C91358E" w14:textId="6C9E9F5E" w:rsidR="000F746A" w:rsidRPr="0068139D" w:rsidRDefault="00AA0293" w:rsidP="0068139D">
      <w:pPr>
        <w:spacing w:line="360" w:lineRule="auto"/>
      </w:pPr>
      <w:r w:rsidRPr="0068139D">
        <w:t xml:space="preserve">The </w:t>
      </w:r>
      <w:r w:rsidR="00200147" w:rsidRPr="0068139D">
        <w:t>brand-new</w:t>
      </w:r>
      <w:r w:rsidRPr="0068139D">
        <w:t xml:space="preserve"> courses will offer building controls professionals an opportunity to </w:t>
      </w:r>
      <w:r w:rsidR="00200147" w:rsidRPr="0068139D">
        <w:t>develop their skills</w:t>
      </w:r>
      <w:r w:rsidR="00AD114D" w:rsidRPr="0068139D">
        <w:t xml:space="preserve"> and gain valuable knowledge </w:t>
      </w:r>
      <w:r w:rsidR="009532CE">
        <w:t>of</w:t>
      </w:r>
      <w:r w:rsidR="00AD114D" w:rsidRPr="0068139D">
        <w:t xml:space="preserve"> the latest technology which they will be able to </w:t>
      </w:r>
      <w:r w:rsidR="00793614" w:rsidRPr="0068139D">
        <w:t xml:space="preserve">utilise </w:t>
      </w:r>
      <w:r w:rsidR="00AD114D" w:rsidRPr="0068139D">
        <w:t>in their workplace.</w:t>
      </w:r>
    </w:p>
    <w:p w14:paraId="4DE1A3EC" w14:textId="77777777" w:rsidR="00793614" w:rsidRPr="0068139D" w:rsidRDefault="00793614" w:rsidP="0068139D">
      <w:pPr>
        <w:spacing w:line="360" w:lineRule="auto"/>
      </w:pPr>
    </w:p>
    <w:p w14:paraId="59C05576" w14:textId="11CF6650" w:rsidR="000F746A" w:rsidRPr="0068139D" w:rsidRDefault="000F746A" w:rsidP="0068139D">
      <w:pPr>
        <w:spacing w:line="360" w:lineRule="auto"/>
      </w:pPr>
      <w:r w:rsidRPr="0068139D">
        <w:t>The BC</w:t>
      </w:r>
      <w:r w:rsidR="00454E59">
        <w:t>M0</w:t>
      </w:r>
      <w:r w:rsidRPr="0068139D">
        <w:t>1-</w:t>
      </w:r>
      <w:r w:rsidR="00454E59">
        <w:t>0</w:t>
      </w:r>
      <w:r w:rsidRPr="0068139D">
        <w:t xml:space="preserve">6 courses </w:t>
      </w:r>
      <w:r w:rsidR="00D16F10" w:rsidRPr="0068139D">
        <w:t xml:space="preserve">cover a wide range </w:t>
      </w:r>
      <w:r w:rsidR="00C71BDC" w:rsidRPr="0068139D">
        <w:t xml:space="preserve">of topics which incorporate the latest technical information from the building controls sector which </w:t>
      </w:r>
      <w:r w:rsidR="001D2E31" w:rsidRPr="0068139D">
        <w:t xml:space="preserve">helps engineers, </w:t>
      </w:r>
      <w:r w:rsidR="005C7267" w:rsidRPr="0068139D">
        <w:t>installers</w:t>
      </w:r>
      <w:r w:rsidR="00245BBB">
        <w:t>,</w:t>
      </w:r>
      <w:r w:rsidR="00C5372F" w:rsidRPr="0068139D">
        <w:t xml:space="preserve"> and building owners</w:t>
      </w:r>
      <w:r w:rsidR="005C7267" w:rsidRPr="0068139D">
        <w:t xml:space="preserve"> to further their knowledge and skills within the industry.</w:t>
      </w:r>
    </w:p>
    <w:p w14:paraId="5F4F08D1" w14:textId="77777777" w:rsidR="005C7267" w:rsidRPr="0068139D" w:rsidRDefault="005C7267" w:rsidP="0068139D">
      <w:pPr>
        <w:spacing w:line="360" w:lineRule="auto"/>
      </w:pPr>
    </w:p>
    <w:p w14:paraId="2E6A996E" w14:textId="7AADCB45" w:rsidR="005C7267" w:rsidRPr="0068139D" w:rsidRDefault="004F04D8" w:rsidP="0068139D">
      <w:pPr>
        <w:spacing w:line="360" w:lineRule="auto"/>
      </w:pPr>
      <w:r>
        <w:t>C</w:t>
      </w:r>
      <w:r w:rsidR="005C7267" w:rsidRPr="0068139D">
        <w:t>ourses are available to all levels of those who are on the building controls ladder. All of the six courses now run over two days, ensuring there is minimal disruption to delegates work schedule and time spent away from the workplace.</w:t>
      </w:r>
    </w:p>
    <w:p w14:paraId="47A1AEFC" w14:textId="77777777" w:rsidR="005C7267" w:rsidRPr="0068139D" w:rsidRDefault="005C7267" w:rsidP="0068139D">
      <w:pPr>
        <w:spacing w:line="360" w:lineRule="auto"/>
      </w:pPr>
    </w:p>
    <w:p w14:paraId="3CFBFD59" w14:textId="51E83C34" w:rsidR="000F16DA" w:rsidRDefault="0017186D" w:rsidP="0068139D">
      <w:pPr>
        <w:spacing w:line="360" w:lineRule="auto"/>
        <w:rPr>
          <w:rFonts w:eastAsia="Times New Roman"/>
          <w:lang w:eastAsia="en-GB"/>
        </w:rPr>
      </w:pPr>
      <w:r w:rsidRPr="0068139D">
        <w:t xml:space="preserve">If you are starting out in </w:t>
      </w:r>
      <w:r w:rsidR="004F04D8">
        <w:t xml:space="preserve">the </w:t>
      </w:r>
      <w:r w:rsidRPr="0068139D">
        <w:t>c</w:t>
      </w:r>
      <w:r w:rsidR="004F04D8">
        <w:t xml:space="preserve">ontrols industry or looking to </w:t>
      </w:r>
      <w:r w:rsidR="00BA524B">
        <w:t>develop</w:t>
      </w:r>
      <w:r w:rsidRPr="0068139D">
        <w:t xml:space="preserve"> </w:t>
      </w:r>
      <w:r w:rsidR="004F04D8">
        <w:t xml:space="preserve">on </w:t>
      </w:r>
      <w:r w:rsidR="00245BBB">
        <w:t xml:space="preserve">your </w:t>
      </w:r>
      <w:r w:rsidR="004F04D8">
        <w:t xml:space="preserve">current </w:t>
      </w:r>
      <w:r w:rsidRPr="0068139D">
        <w:t>knowledge</w:t>
      </w:r>
      <w:r w:rsidR="00793614" w:rsidRPr="0068139D">
        <w:t xml:space="preserve">, </w:t>
      </w:r>
      <w:r w:rsidRPr="0068139D">
        <w:t>you can choose to take the BC</w:t>
      </w:r>
      <w:r w:rsidR="00454E59">
        <w:t>M0</w:t>
      </w:r>
      <w:r w:rsidRPr="0068139D">
        <w:t>1</w:t>
      </w:r>
      <w:r w:rsidR="007911E4">
        <w:t xml:space="preserve"> training course</w:t>
      </w:r>
      <w:r w:rsidR="007911E4" w:rsidRPr="007911E4">
        <w:rPr>
          <w:rFonts w:eastAsia="Times New Roman"/>
          <w:lang w:eastAsia="en-GB"/>
        </w:rPr>
        <w:t xml:space="preserve"> </w:t>
      </w:r>
      <w:r w:rsidR="000F16DA">
        <w:rPr>
          <w:rFonts w:eastAsia="Times New Roman"/>
          <w:lang w:eastAsia="en-GB"/>
        </w:rPr>
        <w:t xml:space="preserve">of </w:t>
      </w:r>
      <w:r w:rsidR="007911E4" w:rsidRPr="0068139D">
        <w:rPr>
          <w:rFonts w:eastAsia="Times New Roman"/>
          <w:lang w:eastAsia="en-GB"/>
        </w:rPr>
        <w:t>Fundamentals of HVAC &amp; Building Technology</w:t>
      </w:r>
      <w:r w:rsidR="000F16DA">
        <w:rPr>
          <w:rFonts w:eastAsia="Times New Roman"/>
          <w:lang w:eastAsia="en-GB"/>
        </w:rPr>
        <w:t xml:space="preserve">. The BCM01 training course will give you an overview </w:t>
      </w:r>
      <w:r w:rsidR="000F16DA">
        <w:rPr>
          <w:rFonts w:eastAsia="Times New Roman"/>
          <w:lang w:eastAsia="en-GB"/>
        </w:rPr>
        <w:lastRenderedPageBreak/>
        <w:t xml:space="preserve">of the systems and technologies used in the HVAC industry and includes the use </w:t>
      </w:r>
      <w:r w:rsidR="00245BBB">
        <w:rPr>
          <w:rFonts w:eastAsia="Times New Roman"/>
          <w:lang w:eastAsia="en-GB"/>
        </w:rPr>
        <w:t>of</w:t>
      </w:r>
      <w:r w:rsidR="000F16DA">
        <w:rPr>
          <w:rFonts w:eastAsia="Times New Roman"/>
          <w:lang w:eastAsia="en-GB"/>
        </w:rPr>
        <w:t xml:space="preserve"> building controls and building management systems.</w:t>
      </w:r>
    </w:p>
    <w:p w14:paraId="7CA0DA89" w14:textId="77777777" w:rsidR="00AD114D" w:rsidRPr="0068139D" w:rsidRDefault="00AD114D" w:rsidP="0068139D">
      <w:pPr>
        <w:spacing w:line="360" w:lineRule="auto"/>
      </w:pPr>
    </w:p>
    <w:p w14:paraId="61B54D55" w14:textId="3FCC1FCA" w:rsidR="00387CC7" w:rsidRDefault="00152300" w:rsidP="0068139D">
      <w:pPr>
        <w:spacing w:line="360" w:lineRule="auto"/>
      </w:pPr>
      <w:r>
        <w:t>Or if you are an e</w:t>
      </w:r>
      <w:r w:rsidR="00E335BC">
        <w:t xml:space="preserve">ngineer </w:t>
      </w:r>
      <w:r w:rsidR="00BA524B">
        <w:t>or</w:t>
      </w:r>
      <w:r w:rsidR="00E335BC">
        <w:t xml:space="preserve"> </w:t>
      </w:r>
      <w:r>
        <w:t>technician</w:t>
      </w:r>
      <w:r w:rsidR="00BA524B">
        <w:t>,</w:t>
      </w:r>
      <w:r>
        <w:t xml:space="preserve"> who has</w:t>
      </w:r>
      <w:r w:rsidR="007E082F">
        <w:t xml:space="preserve"> over one year</w:t>
      </w:r>
      <w:r w:rsidR="00BA524B">
        <w:t>’s</w:t>
      </w:r>
      <w:r w:rsidR="007E082F">
        <w:t xml:space="preserve"> experience </w:t>
      </w:r>
      <w:r>
        <w:t>within the industry</w:t>
      </w:r>
      <w:r w:rsidR="00387CC7">
        <w:t xml:space="preserve"> and have </w:t>
      </w:r>
      <w:r w:rsidR="00BA524B">
        <w:t xml:space="preserve">already </w:t>
      </w:r>
      <w:r w:rsidR="00387CC7">
        <w:t>completed BCM01</w:t>
      </w:r>
      <w:r>
        <w:t xml:space="preserve">, you </w:t>
      </w:r>
      <w:r w:rsidR="007E082F">
        <w:t>can book</w:t>
      </w:r>
      <w:r w:rsidR="00BA524B">
        <w:t xml:space="preserve"> onto BCM</w:t>
      </w:r>
      <w:r>
        <w:t xml:space="preserve">02 </w:t>
      </w:r>
      <w:r w:rsidR="00387CC7">
        <w:t xml:space="preserve">and BCM03 and learn more about Measuring &amp; Control Technology and Hydraulics in Building Services. </w:t>
      </w:r>
      <w:r w:rsidR="00387CC7" w:rsidRPr="0068139D">
        <w:rPr>
          <w:color w:val="000000"/>
        </w:rPr>
        <w:t>On successful completion of BC</w:t>
      </w:r>
      <w:r w:rsidR="00387CC7">
        <w:rPr>
          <w:color w:val="000000"/>
        </w:rPr>
        <w:t>M0</w:t>
      </w:r>
      <w:r w:rsidR="00387CC7" w:rsidRPr="0068139D">
        <w:rPr>
          <w:color w:val="000000"/>
        </w:rPr>
        <w:t>1-BC</w:t>
      </w:r>
      <w:r w:rsidR="00387CC7">
        <w:rPr>
          <w:color w:val="000000"/>
        </w:rPr>
        <w:t>M0</w:t>
      </w:r>
      <w:r w:rsidR="00387CC7" w:rsidRPr="0068139D">
        <w:rPr>
          <w:color w:val="000000"/>
        </w:rPr>
        <w:t>3, the Technical Certificate will be awarded</w:t>
      </w:r>
      <w:r w:rsidR="00387CC7">
        <w:rPr>
          <w:color w:val="000000"/>
        </w:rPr>
        <w:t>.</w:t>
      </w:r>
    </w:p>
    <w:p w14:paraId="4A540564" w14:textId="77777777" w:rsidR="00E335BC" w:rsidRDefault="00E335BC" w:rsidP="0068139D">
      <w:pPr>
        <w:spacing w:line="360" w:lineRule="auto"/>
      </w:pPr>
    </w:p>
    <w:p w14:paraId="1E2077A4" w14:textId="15251075" w:rsidR="006C24EA" w:rsidRDefault="00793614" w:rsidP="00245BBB">
      <w:pPr>
        <w:spacing w:line="360" w:lineRule="auto"/>
        <w:rPr>
          <w:color w:val="000000"/>
        </w:rPr>
      </w:pPr>
      <w:r w:rsidRPr="0068139D">
        <w:t xml:space="preserve">For </w:t>
      </w:r>
      <w:r w:rsidR="00387CC7">
        <w:t xml:space="preserve">professionals who are looking to expand their </w:t>
      </w:r>
      <w:r w:rsidR="00387CC7" w:rsidRPr="0068139D">
        <w:t xml:space="preserve">knowledge </w:t>
      </w:r>
      <w:r w:rsidR="00387CC7">
        <w:t>further, the BCIA offers BCM04-BCM06</w:t>
      </w:r>
      <w:r w:rsidR="00245BBB">
        <w:t xml:space="preserve"> </w:t>
      </w:r>
      <w:r w:rsidR="00BA524B">
        <w:t xml:space="preserve">which covers </w:t>
      </w:r>
      <w:r w:rsidR="00387CC7">
        <w:t>topic</w:t>
      </w:r>
      <w:r w:rsidR="00245BBB">
        <w:t>s</w:t>
      </w:r>
      <w:r w:rsidR="00387CC7">
        <w:t xml:space="preserve"> including </w:t>
      </w:r>
      <w:r w:rsidR="00387CC7" w:rsidRPr="0068139D">
        <w:t>Control Function in Heating Plants</w:t>
      </w:r>
      <w:r w:rsidR="00387CC7">
        <w:t>,</w:t>
      </w:r>
      <w:r w:rsidR="00387CC7" w:rsidRPr="00387CC7">
        <w:t xml:space="preserve"> </w:t>
      </w:r>
      <w:r w:rsidR="00387CC7">
        <w:t>Control of Ventilation and Air C</w:t>
      </w:r>
      <w:r w:rsidR="00387CC7" w:rsidRPr="0068139D">
        <w:t>onditioning</w:t>
      </w:r>
      <w:r w:rsidR="00387CC7">
        <w:t xml:space="preserve"> and </w:t>
      </w:r>
      <w:r w:rsidR="00387CC7" w:rsidRPr="0068139D">
        <w:t>Control of Cooling Systems</w:t>
      </w:r>
      <w:r w:rsidR="00387CC7">
        <w:t>.</w:t>
      </w:r>
      <w:r w:rsidR="00245BBB">
        <w:t xml:space="preserve"> T</w:t>
      </w:r>
      <w:r w:rsidR="00245BBB" w:rsidRPr="0068139D">
        <w:rPr>
          <w:color w:val="000000"/>
        </w:rPr>
        <w:t>he</w:t>
      </w:r>
      <w:r w:rsidR="00C5372F" w:rsidRPr="0068139D">
        <w:rPr>
          <w:color w:val="000000"/>
        </w:rPr>
        <w:t xml:space="preserve"> Advanced Technical Certificate will be gained to those who pass </w:t>
      </w:r>
      <w:r w:rsidR="00BA524B">
        <w:rPr>
          <w:color w:val="000000"/>
        </w:rPr>
        <w:t>each</w:t>
      </w:r>
      <w:r w:rsidR="00387CC7">
        <w:rPr>
          <w:color w:val="000000"/>
        </w:rPr>
        <w:t xml:space="preserve"> </w:t>
      </w:r>
      <w:r w:rsidR="00C5372F" w:rsidRPr="0068139D">
        <w:rPr>
          <w:color w:val="000000"/>
        </w:rPr>
        <w:t>BC</w:t>
      </w:r>
      <w:r w:rsidR="00454E59">
        <w:rPr>
          <w:color w:val="000000"/>
        </w:rPr>
        <w:t>M0</w:t>
      </w:r>
      <w:r w:rsidR="00C5372F" w:rsidRPr="0068139D">
        <w:rPr>
          <w:color w:val="000000"/>
        </w:rPr>
        <w:t>4-BC</w:t>
      </w:r>
      <w:r w:rsidR="00454E59">
        <w:rPr>
          <w:color w:val="000000"/>
        </w:rPr>
        <w:t>M0</w:t>
      </w:r>
      <w:r w:rsidR="00C5372F" w:rsidRPr="0068139D">
        <w:rPr>
          <w:color w:val="000000"/>
        </w:rPr>
        <w:t>6.</w:t>
      </w:r>
    </w:p>
    <w:p w14:paraId="008CC1E1" w14:textId="77777777" w:rsidR="00245BBB" w:rsidRPr="00245BBB" w:rsidRDefault="00245BBB" w:rsidP="00245BBB">
      <w:pPr>
        <w:spacing w:line="360" w:lineRule="auto"/>
      </w:pPr>
    </w:p>
    <w:p w14:paraId="31BB0FA6" w14:textId="6B278965" w:rsidR="0068139D" w:rsidRDefault="0068139D" w:rsidP="0068139D">
      <w:pPr>
        <w:spacing w:line="360" w:lineRule="auto"/>
      </w:pPr>
      <w:r>
        <w:t>Malcolm Anson, President of the BCIA</w:t>
      </w:r>
      <w:r w:rsidR="009532CE">
        <w:t>,</w:t>
      </w:r>
      <w:r>
        <w:t xml:space="preserve"> says: “We are delighted to announce the launch of our </w:t>
      </w:r>
      <w:r w:rsidR="005F080A">
        <w:t>comprehensively updated</w:t>
      </w:r>
      <w:r>
        <w:t xml:space="preserve"> courses for the upcoming year. The new courses will allow everyone within the controls industry to gain the valuable skills needed for the buildings of tomorrow.”</w:t>
      </w:r>
    </w:p>
    <w:p w14:paraId="6059CBB0" w14:textId="77777777" w:rsidR="0068139D" w:rsidRPr="0068139D" w:rsidRDefault="0068139D" w:rsidP="0068139D">
      <w:pPr>
        <w:spacing w:line="360" w:lineRule="auto"/>
      </w:pPr>
    </w:p>
    <w:p w14:paraId="0CBC0150" w14:textId="43B2BE1E" w:rsidR="00C5372F" w:rsidRPr="0068139D" w:rsidRDefault="005F080A" w:rsidP="0068139D">
      <w:pPr>
        <w:spacing w:line="360" w:lineRule="auto"/>
      </w:pPr>
      <w:r>
        <w:t>January 2018 sees the new courses commence with BC</w:t>
      </w:r>
      <w:r w:rsidR="00454E59">
        <w:t>M0</w:t>
      </w:r>
      <w:r>
        <w:t>1 and BC</w:t>
      </w:r>
      <w:r w:rsidR="00454E59">
        <w:t>M0</w:t>
      </w:r>
      <w:r>
        <w:t>4 the first offerings to choose from. Places are filling up fast, b</w:t>
      </w:r>
      <w:r w:rsidR="00C5372F" w:rsidRPr="0068139D">
        <w:t xml:space="preserve">ook your place today </w:t>
      </w:r>
      <w:r w:rsidR="006C24EA" w:rsidRPr="0068139D">
        <w:t xml:space="preserve">and start the new year by taking your skills </w:t>
      </w:r>
      <w:r w:rsidR="0068139D" w:rsidRPr="0068139D">
        <w:t>further.</w:t>
      </w:r>
    </w:p>
    <w:p w14:paraId="30C7FAA9" w14:textId="77777777" w:rsidR="000F746A" w:rsidRDefault="000F746A" w:rsidP="00A93BA9">
      <w:pPr>
        <w:spacing w:line="360" w:lineRule="auto"/>
      </w:pPr>
    </w:p>
    <w:p w14:paraId="1609F712" w14:textId="57400692" w:rsidR="000F746A" w:rsidRDefault="0068139D" w:rsidP="00A93BA9">
      <w:pPr>
        <w:spacing w:line="360" w:lineRule="auto"/>
      </w:pPr>
      <w:r>
        <w:t xml:space="preserve">For further information or to book your course today, please contact Hayley Hopkins: </w:t>
      </w:r>
      <w:r w:rsidR="009532CE">
        <w:t>h</w:t>
      </w:r>
      <w:r>
        <w:t>ayley@keystonecomms.co.uk</w:t>
      </w:r>
    </w:p>
    <w:p w14:paraId="287322EC" w14:textId="77777777" w:rsidR="009A5901" w:rsidRDefault="009A5901" w:rsidP="007C7191">
      <w:pPr>
        <w:spacing w:line="360" w:lineRule="auto"/>
      </w:pPr>
    </w:p>
    <w:p w14:paraId="2E36D185" w14:textId="30FFC8E4" w:rsidR="008B5585" w:rsidRDefault="00817615" w:rsidP="005105A1">
      <w:pPr>
        <w:spacing w:line="360" w:lineRule="auto"/>
      </w:pPr>
      <w:hyperlink r:id="rId9" w:history="1">
        <w:r w:rsidR="00C8762F" w:rsidRPr="003A2865">
          <w:rPr>
            <w:rStyle w:val="Hyperlink"/>
          </w:rPr>
          <w:t>www.bcia.co.uk</w:t>
        </w:r>
      </w:hyperlink>
      <w:r w:rsidR="00C8762F">
        <w:t xml:space="preserve"> </w:t>
      </w:r>
    </w:p>
    <w:p w14:paraId="0ECCE8DB" w14:textId="77777777" w:rsidR="0068139D" w:rsidRPr="00DF447A" w:rsidRDefault="0068139D"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t xml:space="preserve">Tel: </w:t>
      </w:r>
      <w:r>
        <w:t>01733 294524</w:t>
      </w:r>
    </w:p>
    <w:p w14:paraId="4A596362" w14:textId="200F7FE7" w:rsidR="00727ADE" w:rsidRPr="00DF447A" w:rsidRDefault="00727ADE" w:rsidP="00727ADE">
      <w:r w:rsidRPr="00DF447A">
        <w:t xml:space="preserve">Email: </w:t>
      </w:r>
      <w:hyperlink r:id="rId11"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1D070" w14:textId="77777777" w:rsidR="00817615" w:rsidRDefault="00817615" w:rsidP="00247599">
      <w:r>
        <w:separator/>
      </w:r>
    </w:p>
  </w:endnote>
  <w:endnote w:type="continuationSeparator" w:id="0">
    <w:p w14:paraId="5326A579" w14:textId="77777777" w:rsidR="00817615" w:rsidRDefault="0081761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817615">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DA721" w14:textId="77777777" w:rsidR="00817615" w:rsidRDefault="00817615" w:rsidP="00247599">
      <w:r>
        <w:separator/>
      </w:r>
    </w:p>
  </w:footnote>
  <w:footnote w:type="continuationSeparator" w:id="0">
    <w:p w14:paraId="6CA6DE71" w14:textId="77777777" w:rsidR="00817615" w:rsidRDefault="00817615"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438D"/>
    <w:rsid w:val="00046802"/>
    <w:rsid w:val="00047536"/>
    <w:rsid w:val="000863F6"/>
    <w:rsid w:val="00094FF6"/>
    <w:rsid w:val="000F16DA"/>
    <w:rsid w:val="000F746A"/>
    <w:rsid w:val="001148DD"/>
    <w:rsid w:val="00115B29"/>
    <w:rsid w:val="00123049"/>
    <w:rsid w:val="0014528B"/>
    <w:rsid w:val="00150D9A"/>
    <w:rsid w:val="00152300"/>
    <w:rsid w:val="0017157D"/>
    <w:rsid w:val="0017186D"/>
    <w:rsid w:val="001D2E31"/>
    <w:rsid w:val="001F209F"/>
    <w:rsid w:val="00200147"/>
    <w:rsid w:val="00206763"/>
    <w:rsid w:val="00245BBB"/>
    <w:rsid w:val="00247599"/>
    <w:rsid w:val="00263B89"/>
    <w:rsid w:val="002652FB"/>
    <w:rsid w:val="0027084F"/>
    <w:rsid w:val="00270DD1"/>
    <w:rsid w:val="002A6444"/>
    <w:rsid w:val="003306B3"/>
    <w:rsid w:val="00336292"/>
    <w:rsid w:val="003821F6"/>
    <w:rsid w:val="00383999"/>
    <w:rsid w:val="00387CC7"/>
    <w:rsid w:val="0039242A"/>
    <w:rsid w:val="003C70BA"/>
    <w:rsid w:val="003E21E6"/>
    <w:rsid w:val="00406307"/>
    <w:rsid w:val="00416732"/>
    <w:rsid w:val="00447BA9"/>
    <w:rsid w:val="00454E59"/>
    <w:rsid w:val="004D1291"/>
    <w:rsid w:val="004E4884"/>
    <w:rsid w:val="004F04D8"/>
    <w:rsid w:val="005105A1"/>
    <w:rsid w:val="00512D37"/>
    <w:rsid w:val="00524104"/>
    <w:rsid w:val="00545AA0"/>
    <w:rsid w:val="005A7D26"/>
    <w:rsid w:val="005C7267"/>
    <w:rsid w:val="005F080A"/>
    <w:rsid w:val="00641FF4"/>
    <w:rsid w:val="0066588F"/>
    <w:rsid w:val="0068139D"/>
    <w:rsid w:val="00691FAC"/>
    <w:rsid w:val="00692076"/>
    <w:rsid w:val="00695CF3"/>
    <w:rsid w:val="006B5DA0"/>
    <w:rsid w:val="006C24EA"/>
    <w:rsid w:val="006D0299"/>
    <w:rsid w:val="006D37B9"/>
    <w:rsid w:val="006D43B0"/>
    <w:rsid w:val="006D7CC7"/>
    <w:rsid w:val="0070734E"/>
    <w:rsid w:val="00711ACB"/>
    <w:rsid w:val="00726850"/>
    <w:rsid w:val="00726F0D"/>
    <w:rsid w:val="00727ADE"/>
    <w:rsid w:val="007911E4"/>
    <w:rsid w:val="00793614"/>
    <w:rsid w:val="007B5662"/>
    <w:rsid w:val="007C7191"/>
    <w:rsid w:val="007E082F"/>
    <w:rsid w:val="007E10BF"/>
    <w:rsid w:val="007E1804"/>
    <w:rsid w:val="007E1CCC"/>
    <w:rsid w:val="007E3B33"/>
    <w:rsid w:val="007E3BAA"/>
    <w:rsid w:val="007F4C82"/>
    <w:rsid w:val="008122AE"/>
    <w:rsid w:val="00817615"/>
    <w:rsid w:val="00894D53"/>
    <w:rsid w:val="008968B9"/>
    <w:rsid w:val="008B01A7"/>
    <w:rsid w:val="008B0972"/>
    <w:rsid w:val="008B5585"/>
    <w:rsid w:val="008B7F95"/>
    <w:rsid w:val="008E414D"/>
    <w:rsid w:val="009532CE"/>
    <w:rsid w:val="00953F10"/>
    <w:rsid w:val="00976EB1"/>
    <w:rsid w:val="009A5901"/>
    <w:rsid w:val="009B5DBE"/>
    <w:rsid w:val="009C4D3F"/>
    <w:rsid w:val="009D0931"/>
    <w:rsid w:val="009D0E10"/>
    <w:rsid w:val="009D18D4"/>
    <w:rsid w:val="009F76CE"/>
    <w:rsid w:val="00A248CB"/>
    <w:rsid w:val="00A44C41"/>
    <w:rsid w:val="00A461AB"/>
    <w:rsid w:val="00A66F0F"/>
    <w:rsid w:val="00A93BA9"/>
    <w:rsid w:val="00A95C44"/>
    <w:rsid w:val="00AA0293"/>
    <w:rsid w:val="00AC1D01"/>
    <w:rsid w:val="00AD114D"/>
    <w:rsid w:val="00B03E03"/>
    <w:rsid w:val="00B07031"/>
    <w:rsid w:val="00B076DA"/>
    <w:rsid w:val="00B26676"/>
    <w:rsid w:val="00B523B9"/>
    <w:rsid w:val="00B86E74"/>
    <w:rsid w:val="00B92728"/>
    <w:rsid w:val="00BA524B"/>
    <w:rsid w:val="00BC3D91"/>
    <w:rsid w:val="00BE594C"/>
    <w:rsid w:val="00C3013E"/>
    <w:rsid w:val="00C37DA1"/>
    <w:rsid w:val="00C40791"/>
    <w:rsid w:val="00C5372F"/>
    <w:rsid w:val="00C71BDC"/>
    <w:rsid w:val="00C8762F"/>
    <w:rsid w:val="00CD52B0"/>
    <w:rsid w:val="00CE6D42"/>
    <w:rsid w:val="00CF03C0"/>
    <w:rsid w:val="00CF66B3"/>
    <w:rsid w:val="00D16F10"/>
    <w:rsid w:val="00D25AD5"/>
    <w:rsid w:val="00D26589"/>
    <w:rsid w:val="00D33727"/>
    <w:rsid w:val="00DD028E"/>
    <w:rsid w:val="00DD6B24"/>
    <w:rsid w:val="00DF03E2"/>
    <w:rsid w:val="00DF447A"/>
    <w:rsid w:val="00E1772D"/>
    <w:rsid w:val="00E335BC"/>
    <w:rsid w:val="00E4502A"/>
    <w:rsid w:val="00E62260"/>
    <w:rsid w:val="00E86C2B"/>
    <w:rsid w:val="00F03306"/>
    <w:rsid w:val="00F21E6A"/>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ne@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E6C2A"/>
    <w:rsid w:val="001F20FB"/>
    <w:rsid w:val="003441D5"/>
    <w:rsid w:val="00397E39"/>
    <w:rsid w:val="003A45FD"/>
    <w:rsid w:val="007A2A20"/>
    <w:rsid w:val="007E2013"/>
    <w:rsid w:val="00943280"/>
    <w:rsid w:val="00A67D2E"/>
    <w:rsid w:val="00A858FA"/>
    <w:rsid w:val="00C44CE6"/>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1CC2-364F-5D4B-ACD2-3CAD8A84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502</Words>
  <Characters>2867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10</cp:revision>
  <cp:lastPrinted>2017-11-16T16:19:00Z</cp:lastPrinted>
  <dcterms:created xsi:type="dcterms:W3CDTF">2017-11-16T12:01:00Z</dcterms:created>
  <dcterms:modified xsi:type="dcterms:W3CDTF">2017-11-23T11:13:00Z</dcterms:modified>
</cp:coreProperties>
</file>