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76432" w14:textId="77777777" w:rsidR="0016666C" w:rsidRDefault="0016666C" w:rsidP="0016666C">
      <w:pPr>
        <w:tabs>
          <w:tab w:val="left" w:pos="1980"/>
          <w:tab w:val="right" w:pos="9020"/>
        </w:tabs>
      </w:pPr>
      <w:r>
        <w:rPr>
          <w:noProof/>
          <w:lang w:eastAsia="en-GB"/>
        </w:rPr>
        <w:drawing>
          <wp:inline distT="0" distB="0" distL="0" distR="0" wp14:anchorId="3CCBFF59" wp14:editId="790FCC80">
            <wp:extent cx="1308735" cy="1259840"/>
            <wp:effectExtent l="0" t="0" r="12065" b="10160"/>
            <wp:docPr id="1" name="Picture 1" descr="Logo-H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HP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5895" cy="1324491"/>
                    </a:xfrm>
                    <a:prstGeom prst="rect">
                      <a:avLst/>
                    </a:prstGeom>
                    <a:noFill/>
                    <a:ln>
                      <a:noFill/>
                    </a:ln>
                  </pic:spPr>
                </pic:pic>
              </a:graphicData>
            </a:graphic>
          </wp:inline>
        </w:drawing>
      </w:r>
      <w:r>
        <w:rPr>
          <w:noProof/>
          <w:lang w:eastAsia="en-GB"/>
        </w:rPr>
        <w:drawing>
          <wp:inline distT="0" distB="0" distL="0" distR="0" wp14:anchorId="6E253C2A" wp14:editId="2582063B">
            <wp:extent cx="2502535" cy="1259840"/>
            <wp:effectExtent l="0" t="0" r="12065" b="10160"/>
            <wp:docPr id="2" name="Picture 2" descr="/Volumes/Keystone Group 3/FETA/FETA/Images/Logos/FETA-Logo-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Keystone Group 3/FETA/FETA/Images/Logos/FETA-Logo-Bi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2535" cy="1259840"/>
                    </a:xfrm>
                    <a:prstGeom prst="rect">
                      <a:avLst/>
                    </a:prstGeom>
                    <a:noFill/>
                    <a:ln>
                      <a:noFill/>
                    </a:ln>
                  </pic:spPr>
                </pic:pic>
              </a:graphicData>
            </a:graphic>
          </wp:inline>
        </w:drawing>
      </w:r>
    </w:p>
    <w:p w14:paraId="7CCB81E4" w14:textId="77777777" w:rsidR="0016666C" w:rsidRDefault="0016666C" w:rsidP="0016666C">
      <w:pPr>
        <w:jc w:val="right"/>
      </w:pPr>
      <w:r>
        <w:t xml:space="preserve"> </w:t>
      </w:r>
    </w:p>
    <w:p w14:paraId="2642FCB8" w14:textId="77777777" w:rsidR="0016666C" w:rsidRDefault="0016666C" w:rsidP="0016666C"/>
    <w:p w14:paraId="72E5E01A" w14:textId="77777777" w:rsidR="0016666C" w:rsidRPr="006D1DA6" w:rsidRDefault="0016666C" w:rsidP="0016666C">
      <w:pPr>
        <w:rPr>
          <w:rFonts w:ascii="Arial" w:hAnsi="Arial" w:cs="Arial"/>
          <w:b/>
          <w:sz w:val="56"/>
          <w:szCs w:val="56"/>
        </w:rPr>
      </w:pPr>
      <w:r w:rsidRPr="006D1DA6">
        <w:rPr>
          <w:rFonts w:ascii="Arial" w:hAnsi="Arial" w:cs="Arial"/>
          <w:b/>
          <w:sz w:val="56"/>
          <w:szCs w:val="56"/>
        </w:rPr>
        <w:t>Press Release</w:t>
      </w:r>
    </w:p>
    <w:p w14:paraId="77D34DA9" w14:textId="77777777" w:rsidR="0016666C" w:rsidRPr="006D1DA6" w:rsidRDefault="0016666C" w:rsidP="0016666C">
      <w:pPr>
        <w:rPr>
          <w:rFonts w:ascii="Arial" w:hAnsi="Arial" w:cs="Arial"/>
        </w:rPr>
      </w:pPr>
    </w:p>
    <w:p w14:paraId="0057554B" w14:textId="7EE27A94" w:rsidR="0016666C" w:rsidRPr="006D1DA6" w:rsidRDefault="0016666C" w:rsidP="0016666C">
      <w:pPr>
        <w:jc w:val="right"/>
        <w:rPr>
          <w:rFonts w:ascii="Arial" w:hAnsi="Arial" w:cs="Arial"/>
          <w:b/>
        </w:rPr>
      </w:pPr>
      <w:r>
        <w:rPr>
          <w:rFonts w:ascii="Arial" w:hAnsi="Arial" w:cs="Arial"/>
          <w:b/>
        </w:rPr>
        <w:t>2</w:t>
      </w:r>
      <w:r w:rsidR="0012658C">
        <w:rPr>
          <w:rFonts w:ascii="Arial" w:hAnsi="Arial" w:cs="Arial"/>
          <w:b/>
        </w:rPr>
        <w:t>4th</w:t>
      </w:r>
      <w:r w:rsidRPr="006D1DA6">
        <w:rPr>
          <w:rFonts w:ascii="Arial" w:hAnsi="Arial" w:cs="Arial"/>
          <w:b/>
        </w:rPr>
        <w:t xml:space="preserve"> </w:t>
      </w:r>
      <w:r>
        <w:rPr>
          <w:rFonts w:ascii="Arial" w:hAnsi="Arial" w:cs="Arial"/>
          <w:b/>
        </w:rPr>
        <w:t>May 2017</w:t>
      </w:r>
    </w:p>
    <w:p w14:paraId="316FCC54" w14:textId="77777777" w:rsidR="0016666C" w:rsidRDefault="0016666C" w:rsidP="0016666C">
      <w:pPr>
        <w:rPr>
          <w:rFonts w:ascii="Arial" w:hAnsi="Arial" w:cs="Arial"/>
        </w:rPr>
      </w:pPr>
    </w:p>
    <w:p w14:paraId="28FE8132" w14:textId="77777777" w:rsidR="0016666C" w:rsidRDefault="0016666C" w:rsidP="0016666C">
      <w:pPr>
        <w:rPr>
          <w:rFonts w:ascii="Arial" w:hAnsi="Arial" w:cs="Arial"/>
          <w:b/>
        </w:rPr>
      </w:pPr>
    </w:p>
    <w:p w14:paraId="18245ED1" w14:textId="77777777" w:rsidR="0012658C" w:rsidRPr="0033123D" w:rsidRDefault="0012658C" w:rsidP="0012658C">
      <w:pPr>
        <w:rPr>
          <w:rFonts w:ascii="Arial" w:hAnsi="Arial" w:cs="Arial"/>
          <w:b/>
          <w:color w:val="000000" w:themeColor="text1"/>
        </w:rPr>
      </w:pPr>
      <w:r w:rsidRPr="0033123D">
        <w:rPr>
          <w:rFonts w:ascii="Arial" w:hAnsi="Arial" w:cs="Arial"/>
          <w:b/>
          <w:color w:val="000000" w:themeColor="text1"/>
        </w:rPr>
        <w:t xml:space="preserve">FETA and HPA sign </w:t>
      </w:r>
      <w:proofErr w:type="spellStart"/>
      <w:r w:rsidRPr="0033123D">
        <w:rPr>
          <w:rFonts w:ascii="Arial" w:hAnsi="Arial" w:cs="Arial"/>
          <w:b/>
          <w:color w:val="000000" w:themeColor="text1"/>
        </w:rPr>
        <w:t>DecarbHeat</w:t>
      </w:r>
      <w:proofErr w:type="spellEnd"/>
      <w:r w:rsidRPr="0033123D">
        <w:rPr>
          <w:rFonts w:ascii="Arial" w:hAnsi="Arial" w:cs="Arial"/>
          <w:b/>
          <w:color w:val="000000" w:themeColor="text1"/>
        </w:rPr>
        <w:t xml:space="preserve"> </w:t>
      </w:r>
      <w:r>
        <w:rPr>
          <w:rFonts w:ascii="Arial" w:hAnsi="Arial" w:cs="Arial"/>
          <w:b/>
          <w:color w:val="000000" w:themeColor="text1"/>
        </w:rPr>
        <w:t>Declaration of Support</w:t>
      </w:r>
      <w:r w:rsidRPr="0033123D">
        <w:rPr>
          <w:rFonts w:ascii="Arial" w:hAnsi="Arial" w:cs="Arial"/>
          <w:b/>
          <w:color w:val="000000" w:themeColor="text1"/>
        </w:rPr>
        <w:t xml:space="preserve"> </w:t>
      </w:r>
    </w:p>
    <w:p w14:paraId="46563B96" w14:textId="77777777" w:rsidR="0012658C" w:rsidRPr="0033123D" w:rsidRDefault="0012658C" w:rsidP="0012658C">
      <w:pPr>
        <w:rPr>
          <w:rFonts w:ascii="Arial" w:hAnsi="Arial" w:cs="Arial"/>
          <w:b/>
          <w:color w:val="000000" w:themeColor="text1"/>
        </w:rPr>
      </w:pPr>
    </w:p>
    <w:p w14:paraId="7538C427" w14:textId="77777777" w:rsidR="0012658C" w:rsidRPr="0033123D" w:rsidRDefault="0012658C" w:rsidP="0012658C">
      <w:pPr>
        <w:rPr>
          <w:rFonts w:ascii="Arial" w:hAnsi="Arial" w:cs="Arial"/>
          <w:color w:val="000000" w:themeColor="text1"/>
        </w:rPr>
      </w:pPr>
      <w:r w:rsidRPr="0033123D">
        <w:rPr>
          <w:rFonts w:ascii="Arial" w:hAnsi="Arial" w:cs="Arial"/>
          <w:color w:val="000000" w:themeColor="text1"/>
        </w:rPr>
        <w:t xml:space="preserve">The Federation of Environmental Trade Associations (FETA) and the Heat Pump Association (HPA) </w:t>
      </w:r>
      <w:r>
        <w:rPr>
          <w:rFonts w:ascii="Arial" w:hAnsi="Arial" w:cs="Arial"/>
          <w:color w:val="000000" w:themeColor="text1"/>
        </w:rPr>
        <w:t>have</w:t>
      </w:r>
      <w:r w:rsidRPr="0033123D">
        <w:rPr>
          <w:rFonts w:ascii="Arial" w:hAnsi="Arial" w:cs="Arial"/>
          <w:color w:val="000000" w:themeColor="text1"/>
        </w:rPr>
        <w:t xml:space="preserve"> demonstrated their commitment to carbon free heating and cooling by signing the </w:t>
      </w:r>
      <w:proofErr w:type="spellStart"/>
      <w:r w:rsidRPr="0033123D">
        <w:rPr>
          <w:rFonts w:ascii="Arial" w:hAnsi="Arial" w:cs="Arial"/>
          <w:color w:val="000000" w:themeColor="text1"/>
        </w:rPr>
        <w:t>DecarbHeat</w:t>
      </w:r>
      <w:proofErr w:type="spellEnd"/>
      <w:r w:rsidRPr="0033123D">
        <w:rPr>
          <w:rFonts w:ascii="Arial" w:hAnsi="Arial" w:cs="Arial"/>
          <w:color w:val="000000" w:themeColor="text1"/>
        </w:rPr>
        <w:t xml:space="preserve"> </w:t>
      </w:r>
      <w:r>
        <w:rPr>
          <w:rFonts w:ascii="Arial" w:hAnsi="Arial" w:cs="Arial"/>
          <w:color w:val="000000" w:themeColor="text1"/>
        </w:rPr>
        <w:t>Declaration of Support.</w:t>
      </w:r>
      <w:r w:rsidRPr="0033123D">
        <w:rPr>
          <w:rFonts w:ascii="Arial" w:hAnsi="Arial" w:cs="Arial"/>
          <w:color w:val="000000" w:themeColor="text1"/>
        </w:rPr>
        <w:t xml:space="preserve"> </w:t>
      </w:r>
    </w:p>
    <w:p w14:paraId="1DCA0421" w14:textId="77777777" w:rsidR="0012658C" w:rsidRPr="0033123D" w:rsidRDefault="0012658C" w:rsidP="0012658C">
      <w:pPr>
        <w:rPr>
          <w:rFonts w:ascii="Arial" w:hAnsi="Arial" w:cs="Arial"/>
          <w:color w:val="000000" w:themeColor="text1"/>
        </w:rPr>
      </w:pPr>
    </w:p>
    <w:p w14:paraId="6A0D387B" w14:textId="77777777" w:rsidR="0012658C" w:rsidRDefault="0012658C" w:rsidP="0012658C">
      <w:pPr>
        <w:rPr>
          <w:rFonts w:ascii="Arial" w:eastAsia="Times New Roman" w:hAnsi="Arial" w:cs="Arial"/>
          <w:color w:val="000000"/>
          <w:lang w:eastAsia="en-GB"/>
        </w:rPr>
      </w:pPr>
      <w:proofErr w:type="spellStart"/>
      <w:r>
        <w:rPr>
          <w:rFonts w:ascii="Arial" w:eastAsia="Times New Roman" w:hAnsi="Arial" w:cs="Arial"/>
          <w:color w:val="000000"/>
          <w:lang w:eastAsia="en-GB"/>
        </w:rPr>
        <w:t>DecarbHeat</w:t>
      </w:r>
      <w:proofErr w:type="spellEnd"/>
      <w:r>
        <w:rPr>
          <w:rFonts w:ascii="Arial" w:eastAsia="Times New Roman" w:hAnsi="Arial" w:cs="Arial"/>
          <w:color w:val="000000"/>
          <w:lang w:eastAsia="en-GB"/>
        </w:rPr>
        <w:t xml:space="preserve"> is a European Heat Pump Association (EHPA)</w:t>
      </w:r>
      <w:r w:rsidRPr="00B31C44">
        <w:rPr>
          <w:rFonts w:ascii="Arial" w:eastAsia="Times New Roman" w:hAnsi="Arial" w:cs="Arial"/>
          <w:color w:val="000000"/>
          <w:lang w:eastAsia="en-GB"/>
        </w:rPr>
        <w:t xml:space="preserve"> initiative</w:t>
      </w:r>
      <w:r>
        <w:rPr>
          <w:rFonts w:ascii="Arial" w:eastAsia="Times New Roman" w:hAnsi="Arial" w:cs="Arial"/>
          <w:color w:val="000000"/>
          <w:lang w:eastAsia="en-GB"/>
        </w:rPr>
        <w:t xml:space="preserve"> that aims to turn the vision of a 100% carbon-free European heating and cooling sector by 2050 into reality. </w:t>
      </w:r>
    </w:p>
    <w:p w14:paraId="183CC65D" w14:textId="77777777" w:rsidR="0012658C" w:rsidRDefault="0012658C" w:rsidP="0012658C">
      <w:pPr>
        <w:rPr>
          <w:rFonts w:ascii="Arial" w:eastAsia="Times New Roman" w:hAnsi="Arial" w:cs="Arial"/>
          <w:color w:val="000000"/>
          <w:lang w:eastAsia="en-GB"/>
        </w:rPr>
      </w:pPr>
    </w:p>
    <w:p w14:paraId="6E92A50A" w14:textId="77777777" w:rsidR="0012658C" w:rsidRPr="00F77505" w:rsidRDefault="0012658C" w:rsidP="0012658C">
      <w:pPr>
        <w:rPr>
          <w:rFonts w:ascii="Arial" w:eastAsia="Times New Roman" w:hAnsi="Arial" w:cs="Arial"/>
          <w:color w:val="000000"/>
          <w:lang w:eastAsia="en-GB"/>
        </w:rPr>
      </w:pPr>
      <w:r>
        <w:rPr>
          <w:rFonts w:ascii="Arial" w:eastAsia="Times New Roman" w:hAnsi="Arial" w:cs="Arial"/>
          <w:color w:val="000000"/>
          <w:lang w:eastAsia="en-GB"/>
        </w:rPr>
        <w:t xml:space="preserve">The initiative includes an industry pledge signed by </w:t>
      </w:r>
      <w:r w:rsidRPr="0033123D">
        <w:rPr>
          <w:rFonts w:ascii="Arial" w:hAnsi="Arial" w:cs="Arial"/>
          <w:color w:val="000000" w:themeColor="text1"/>
        </w:rPr>
        <w:t xml:space="preserve">25 representatives from </w:t>
      </w:r>
      <w:r>
        <w:rPr>
          <w:rFonts w:ascii="Arial" w:hAnsi="Arial" w:cs="Arial"/>
          <w:color w:val="000000" w:themeColor="text1"/>
        </w:rPr>
        <w:t xml:space="preserve">leading </w:t>
      </w:r>
      <w:r w:rsidRPr="0033123D">
        <w:rPr>
          <w:rFonts w:ascii="Arial" w:hAnsi="Arial" w:cs="Arial"/>
          <w:color w:val="000000" w:themeColor="text1"/>
        </w:rPr>
        <w:t>organisations across the European thermal industry</w:t>
      </w:r>
      <w:r>
        <w:rPr>
          <w:rFonts w:ascii="Arial" w:hAnsi="Arial" w:cs="Arial"/>
          <w:color w:val="000000" w:themeColor="text1"/>
        </w:rPr>
        <w:t>. By signing the pledge, these companies have demonstrated a willingness to take a prominent role in helping the industry make the all-important transition to carbon-free heating and cooling.</w:t>
      </w:r>
    </w:p>
    <w:p w14:paraId="0AD266E0" w14:textId="77777777" w:rsidR="0012658C" w:rsidRDefault="0012658C" w:rsidP="0012658C">
      <w:pPr>
        <w:shd w:val="clear" w:color="auto" w:fill="FFFFFF"/>
        <w:rPr>
          <w:rFonts w:ascii="Arial" w:hAnsi="Arial" w:cs="Arial"/>
          <w:color w:val="000000" w:themeColor="text1"/>
        </w:rPr>
      </w:pPr>
    </w:p>
    <w:p w14:paraId="44C144C4" w14:textId="3A0C73D2" w:rsidR="0012658C" w:rsidRDefault="0012658C" w:rsidP="0012658C">
      <w:pPr>
        <w:shd w:val="clear" w:color="auto" w:fill="FFFFFF"/>
        <w:rPr>
          <w:rFonts w:ascii="Arial" w:hAnsi="Arial" w:cs="Arial"/>
          <w:color w:val="000000" w:themeColor="text1"/>
        </w:rPr>
      </w:pPr>
      <w:r w:rsidRPr="0033123D">
        <w:rPr>
          <w:rFonts w:ascii="Arial" w:hAnsi="Arial" w:cs="Arial"/>
          <w:color w:val="000000" w:themeColor="text1"/>
        </w:rPr>
        <w:t>Supporting the</w:t>
      </w:r>
      <w:r>
        <w:rPr>
          <w:rFonts w:ascii="Arial" w:hAnsi="Arial" w:cs="Arial"/>
          <w:color w:val="000000" w:themeColor="text1"/>
        </w:rPr>
        <w:t>se</w:t>
      </w:r>
      <w:r w:rsidRPr="0033123D">
        <w:rPr>
          <w:rFonts w:ascii="Arial" w:hAnsi="Arial" w:cs="Arial"/>
          <w:color w:val="000000" w:themeColor="text1"/>
        </w:rPr>
        <w:t xml:space="preserve"> signatories, nearly 50 other groups and </w:t>
      </w:r>
      <w:r w:rsidR="001D3B7F">
        <w:rPr>
          <w:rFonts w:ascii="Arial" w:hAnsi="Arial" w:cs="Arial"/>
          <w:color w:val="000000" w:themeColor="text1"/>
        </w:rPr>
        <w:t>associations</w:t>
      </w:r>
      <w:r w:rsidRPr="0033123D">
        <w:rPr>
          <w:rFonts w:ascii="Arial" w:hAnsi="Arial" w:cs="Arial"/>
          <w:color w:val="000000" w:themeColor="text1"/>
        </w:rPr>
        <w:t xml:space="preserve"> from around Europe,</w:t>
      </w:r>
      <w:r>
        <w:rPr>
          <w:rFonts w:ascii="Arial" w:hAnsi="Arial" w:cs="Arial"/>
          <w:color w:val="000000" w:themeColor="text1"/>
        </w:rPr>
        <w:t xml:space="preserve"> including FETA and the HPA, </w:t>
      </w:r>
      <w:r w:rsidRPr="0033123D">
        <w:rPr>
          <w:rFonts w:ascii="Arial" w:hAnsi="Arial" w:cs="Arial"/>
          <w:color w:val="000000" w:themeColor="text1"/>
        </w:rPr>
        <w:t>have</w:t>
      </w:r>
      <w:r>
        <w:rPr>
          <w:rFonts w:ascii="Arial" w:hAnsi="Arial" w:cs="Arial"/>
          <w:color w:val="000000" w:themeColor="text1"/>
        </w:rPr>
        <w:t xml:space="preserve"> signed a separate declaration of support. This document represents an assurance that the </w:t>
      </w:r>
      <w:r w:rsidR="006258F5">
        <w:rPr>
          <w:rFonts w:ascii="Arial" w:hAnsi="Arial" w:cs="Arial"/>
          <w:color w:val="000000" w:themeColor="text1"/>
        </w:rPr>
        <w:t>associations and industry stakeholders</w:t>
      </w:r>
      <w:r>
        <w:rPr>
          <w:rFonts w:ascii="Arial" w:hAnsi="Arial" w:cs="Arial"/>
          <w:color w:val="000000" w:themeColor="text1"/>
        </w:rPr>
        <w:t xml:space="preserve"> back the </w:t>
      </w:r>
      <w:proofErr w:type="spellStart"/>
      <w:r>
        <w:rPr>
          <w:rFonts w:ascii="Arial" w:hAnsi="Arial" w:cs="Arial"/>
          <w:color w:val="000000" w:themeColor="text1"/>
        </w:rPr>
        <w:t>DecarbHeat</w:t>
      </w:r>
      <w:proofErr w:type="spellEnd"/>
      <w:r>
        <w:rPr>
          <w:rFonts w:ascii="Arial" w:hAnsi="Arial" w:cs="Arial"/>
          <w:color w:val="000000" w:themeColor="text1"/>
        </w:rPr>
        <w:t xml:space="preserve"> initiative and, where neces</w:t>
      </w:r>
      <w:bookmarkStart w:id="0" w:name="_GoBack"/>
      <w:bookmarkEnd w:id="0"/>
      <w:r>
        <w:rPr>
          <w:rFonts w:ascii="Arial" w:hAnsi="Arial" w:cs="Arial"/>
          <w:color w:val="000000" w:themeColor="text1"/>
        </w:rPr>
        <w:t xml:space="preserve">sary, will take action to help realise the overriding goal of a 100% renewable heating and cooling sector. </w:t>
      </w:r>
    </w:p>
    <w:p w14:paraId="4577DF2E" w14:textId="77777777" w:rsidR="0012658C" w:rsidRPr="0033123D" w:rsidRDefault="0012658C" w:rsidP="0012658C">
      <w:pPr>
        <w:shd w:val="clear" w:color="auto" w:fill="FFFFFF"/>
        <w:rPr>
          <w:rFonts w:ascii="Arial" w:hAnsi="Arial" w:cs="Arial"/>
          <w:color w:val="000000" w:themeColor="text1"/>
        </w:rPr>
      </w:pPr>
    </w:p>
    <w:p w14:paraId="22B9C898" w14:textId="77777777" w:rsidR="0012658C" w:rsidRPr="0033123D" w:rsidRDefault="0012658C" w:rsidP="0012658C">
      <w:pPr>
        <w:shd w:val="clear" w:color="auto" w:fill="FFFFFF"/>
        <w:rPr>
          <w:rFonts w:ascii="Arial" w:hAnsi="Arial" w:cs="Arial"/>
          <w:color w:val="000000" w:themeColor="text1"/>
        </w:rPr>
      </w:pPr>
      <w:r w:rsidRPr="0033123D">
        <w:rPr>
          <w:rFonts w:ascii="Arial" w:hAnsi="Arial" w:cs="Arial"/>
          <w:color w:val="000000" w:themeColor="text1"/>
        </w:rPr>
        <w:t xml:space="preserve">Russell Beattie, Chief Executive of FETA, commented: “It is estimated that heating and cooling are responsible for 51% of Europe’s final energy demand. If the decarbonisation of Europe is ever to be fully realised, stakeholders from across the heating and cooling industry must come together and show a real commitment to lowering this figure. FETA and the HPA fully support the </w:t>
      </w:r>
      <w:proofErr w:type="spellStart"/>
      <w:r w:rsidRPr="0033123D">
        <w:rPr>
          <w:rFonts w:ascii="Arial" w:hAnsi="Arial" w:cs="Arial"/>
          <w:color w:val="000000" w:themeColor="text1"/>
        </w:rPr>
        <w:t>DecarbHeat</w:t>
      </w:r>
      <w:proofErr w:type="spellEnd"/>
      <w:r w:rsidRPr="0033123D">
        <w:rPr>
          <w:rFonts w:ascii="Arial" w:hAnsi="Arial" w:cs="Arial"/>
          <w:color w:val="000000" w:themeColor="text1"/>
        </w:rPr>
        <w:t xml:space="preserve"> </w:t>
      </w:r>
      <w:r>
        <w:rPr>
          <w:rFonts w:ascii="Arial" w:hAnsi="Arial" w:cs="Arial"/>
          <w:color w:val="000000" w:themeColor="text1"/>
        </w:rPr>
        <w:t xml:space="preserve">initiative </w:t>
      </w:r>
      <w:r w:rsidRPr="0033123D">
        <w:rPr>
          <w:rFonts w:ascii="Arial" w:hAnsi="Arial" w:cs="Arial"/>
          <w:color w:val="000000" w:themeColor="text1"/>
        </w:rPr>
        <w:t>and its worthwhile objective of achieving carbon-free heating and cooling by 2050.”</w:t>
      </w:r>
    </w:p>
    <w:p w14:paraId="4C5143BD" w14:textId="77777777" w:rsidR="0012658C" w:rsidRPr="0033123D" w:rsidRDefault="0012658C" w:rsidP="0012658C">
      <w:pPr>
        <w:shd w:val="clear" w:color="auto" w:fill="FFFFFF"/>
        <w:rPr>
          <w:rFonts w:ascii="Arial" w:hAnsi="Arial" w:cs="Arial"/>
          <w:color w:val="000000" w:themeColor="text1"/>
        </w:rPr>
      </w:pPr>
    </w:p>
    <w:p w14:paraId="64A07F4D" w14:textId="77777777" w:rsidR="0012658C" w:rsidRPr="00D64C28" w:rsidRDefault="0012658C" w:rsidP="0012658C">
      <w:pPr>
        <w:shd w:val="clear" w:color="auto" w:fill="FFFFFF"/>
        <w:rPr>
          <w:rFonts w:ascii="Arial" w:hAnsi="Arial" w:cs="Arial"/>
          <w:color w:val="000000" w:themeColor="text1"/>
        </w:rPr>
      </w:pPr>
      <w:r w:rsidRPr="00D64C28">
        <w:rPr>
          <w:rFonts w:ascii="Arial" w:hAnsi="Arial" w:cs="Arial"/>
          <w:color w:val="000000" w:themeColor="text1"/>
        </w:rPr>
        <w:t xml:space="preserve">The formal signatures were </w:t>
      </w:r>
      <w:r w:rsidRPr="0033123D">
        <w:rPr>
          <w:rFonts w:ascii="Arial" w:hAnsi="Arial" w:cs="Arial"/>
          <w:color w:val="000000" w:themeColor="text1"/>
        </w:rPr>
        <w:t xml:space="preserve">made public during the </w:t>
      </w:r>
      <w:proofErr w:type="spellStart"/>
      <w:r w:rsidRPr="0033123D">
        <w:rPr>
          <w:rFonts w:ascii="Arial" w:hAnsi="Arial" w:cs="Arial"/>
          <w:color w:val="000000" w:themeColor="text1"/>
        </w:rPr>
        <w:t>DecarbHeat</w:t>
      </w:r>
      <w:proofErr w:type="spellEnd"/>
      <w:r w:rsidRPr="0033123D">
        <w:rPr>
          <w:rFonts w:ascii="Arial" w:hAnsi="Arial" w:cs="Arial"/>
          <w:color w:val="000000" w:themeColor="text1"/>
        </w:rPr>
        <w:t xml:space="preserve"> Forum - a </w:t>
      </w:r>
      <w:proofErr w:type="gramStart"/>
      <w:r w:rsidRPr="0033123D">
        <w:rPr>
          <w:rFonts w:ascii="Arial" w:hAnsi="Arial" w:cs="Arial"/>
          <w:color w:val="000000" w:themeColor="text1"/>
        </w:rPr>
        <w:t xml:space="preserve">two </w:t>
      </w:r>
      <w:r w:rsidRPr="00D64C28">
        <w:rPr>
          <w:rFonts w:ascii="Arial" w:hAnsi="Arial" w:cs="Arial"/>
          <w:color w:val="000000" w:themeColor="text1"/>
        </w:rPr>
        <w:t>day</w:t>
      </w:r>
      <w:proofErr w:type="gramEnd"/>
      <w:r w:rsidRPr="00D64C28">
        <w:rPr>
          <w:rFonts w:ascii="Arial" w:hAnsi="Arial" w:cs="Arial"/>
          <w:color w:val="000000" w:themeColor="text1"/>
        </w:rPr>
        <w:t xml:space="preserve"> conference that took place in Brussels on 11-12 May and brought together </w:t>
      </w:r>
      <w:r w:rsidRPr="0033123D">
        <w:rPr>
          <w:rFonts w:ascii="Arial" w:hAnsi="Arial" w:cs="Arial"/>
          <w:bCs/>
          <w:color w:val="000000" w:themeColor="text1"/>
        </w:rPr>
        <w:t>over</w:t>
      </w:r>
      <w:r w:rsidRPr="00D64C28">
        <w:rPr>
          <w:rFonts w:ascii="Arial" w:hAnsi="Arial" w:cs="Arial"/>
          <w:bCs/>
          <w:color w:val="000000" w:themeColor="text1"/>
        </w:rPr>
        <w:t xml:space="preserve"> 30 speakers and 200 professionals</w:t>
      </w:r>
      <w:r w:rsidRPr="0033123D">
        <w:rPr>
          <w:rFonts w:ascii="Arial" w:hAnsi="Arial" w:cs="Arial"/>
          <w:bCs/>
          <w:color w:val="000000" w:themeColor="text1"/>
        </w:rPr>
        <w:t> </w:t>
      </w:r>
      <w:r w:rsidRPr="00D64C28">
        <w:rPr>
          <w:rFonts w:ascii="Arial" w:hAnsi="Arial" w:cs="Arial"/>
          <w:color w:val="000000" w:themeColor="text1"/>
        </w:rPr>
        <w:t>involved in</w:t>
      </w:r>
      <w:r w:rsidRPr="0033123D">
        <w:rPr>
          <w:rFonts w:ascii="Arial" w:hAnsi="Arial" w:cs="Arial"/>
          <w:color w:val="000000" w:themeColor="text1"/>
        </w:rPr>
        <w:t xml:space="preserve"> the</w:t>
      </w:r>
      <w:r w:rsidRPr="00D64C28">
        <w:rPr>
          <w:rFonts w:ascii="Arial" w:hAnsi="Arial" w:cs="Arial"/>
          <w:color w:val="000000" w:themeColor="text1"/>
        </w:rPr>
        <w:t xml:space="preserve"> heating and cooling </w:t>
      </w:r>
      <w:r w:rsidRPr="0033123D">
        <w:rPr>
          <w:rFonts w:ascii="Arial" w:hAnsi="Arial" w:cs="Arial"/>
          <w:color w:val="000000" w:themeColor="text1"/>
        </w:rPr>
        <w:t>sector</w:t>
      </w:r>
      <w:r w:rsidRPr="00D64C28">
        <w:rPr>
          <w:rFonts w:ascii="Arial" w:hAnsi="Arial" w:cs="Arial"/>
          <w:color w:val="000000" w:themeColor="text1"/>
        </w:rPr>
        <w:t>.</w:t>
      </w:r>
    </w:p>
    <w:p w14:paraId="51857627" w14:textId="77777777" w:rsidR="0012658C" w:rsidRPr="000E54A8" w:rsidRDefault="0012658C" w:rsidP="0016666C">
      <w:pPr>
        <w:rPr>
          <w:rFonts w:ascii="Verdana" w:hAnsi="Verdana" w:cs="Arial"/>
          <w:b/>
          <w:sz w:val="22"/>
          <w:szCs w:val="22"/>
          <w:u w:val="single"/>
        </w:rPr>
      </w:pPr>
    </w:p>
    <w:p w14:paraId="1ED37B16" w14:textId="77777777" w:rsidR="0016666C" w:rsidRPr="00053BAA" w:rsidRDefault="00053BAA" w:rsidP="0016666C">
      <w:pPr>
        <w:rPr>
          <w:rFonts w:ascii="Arial" w:hAnsi="Arial" w:cs="Arial"/>
        </w:rPr>
      </w:pPr>
      <w:r>
        <w:rPr>
          <w:rFonts w:ascii="Arial" w:hAnsi="Arial" w:cs="Arial"/>
        </w:rPr>
        <w:t>www.feta.co.uk</w:t>
      </w:r>
    </w:p>
    <w:p w14:paraId="3225BC2E" w14:textId="77777777" w:rsidR="0016666C" w:rsidRPr="00053BAA" w:rsidRDefault="0016666C" w:rsidP="0016666C">
      <w:pPr>
        <w:rPr>
          <w:rFonts w:ascii="Arial" w:hAnsi="Arial" w:cs="Arial"/>
        </w:rPr>
      </w:pPr>
      <w:r w:rsidRPr="00053BAA">
        <w:rPr>
          <w:rFonts w:ascii="Arial" w:hAnsi="Arial" w:cs="Arial"/>
        </w:rPr>
        <w:t>www.heatpumps.org.uk</w:t>
      </w:r>
    </w:p>
    <w:p w14:paraId="6CB10B99" w14:textId="77777777" w:rsidR="0016666C" w:rsidRDefault="0016666C" w:rsidP="0016666C">
      <w:pPr>
        <w:rPr>
          <w:rFonts w:ascii="Arial" w:hAnsi="Arial" w:cs="Arial"/>
          <w:b/>
          <w:sz w:val="22"/>
          <w:szCs w:val="22"/>
          <w:u w:val="single"/>
        </w:rPr>
      </w:pPr>
    </w:p>
    <w:p w14:paraId="5F16D315" w14:textId="77777777" w:rsidR="0016666C" w:rsidRPr="000767B7" w:rsidRDefault="0016666C" w:rsidP="0016666C">
      <w:pPr>
        <w:rPr>
          <w:rFonts w:ascii="Arial" w:hAnsi="Arial" w:cs="Arial"/>
          <w:b/>
          <w:sz w:val="22"/>
          <w:szCs w:val="22"/>
          <w:u w:val="single"/>
        </w:rPr>
      </w:pPr>
      <w:r w:rsidRPr="000767B7">
        <w:rPr>
          <w:rFonts w:ascii="Arial" w:hAnsi="Arial" w:cs="Arial"/>
          <w:b/>
          <w:sz w:val="22"/>
          <w:szCs w:val="22"/>
          <w:u w:val="single"/>
        </w:rPr>
        <w:t>Note to Editors</w:t>
      </w:r>
    </w:p>
    <w:p w14:paraId="09ACB90E" w14:textId="77777777" w:rsidR="0016666C" w:rsidRPr="000767B7" w:rsidRDefault="0016666C" w:rsidP="0016666C">
      <w:pPr>
        <w:rPr>
          <w:sz w:val="22"/>
          <w:szCs w:val="22"/>
        </w:rPr>
      </w:pPr>
    </w:p>
    <w:p w14:paraId="4243FB31" w14:textId="77777777" w:rsidR="0016666C" w:rsidRPr="000767B7" w:rsidRDefault="0016666C" w:rsidP="0016666C">
      <w:pPr>
        <w:rPr>
          <w:rFonts w:ascii="Arial" w:hAnsi="Arial" w:cs="Arial"/>
          <w:sz w:val="22"/>
          <w:szCs w:val="22"/>
        </w:rPr>
      </w:pPr>
      <w:r w:rsidRPr="000767B7">
        <w:rPr>
          <w:rFonts w:ascii="Arial" w:hAnsi="Arial" w:cs="Arial"/>
          <w:sz w:val="22"/>
          <w:szCs w:val="22"/>
        </w:rPr>
        <w:t>The Heat Pump Association (HPA) is the UK’s leading authority on the use and benefits of heat pump technology and includes many of the country’s leading manufacturers of heat pumps, components and associated equipment.</w:t>
      </w:r>
    </w:p>
    <w:p w14:paraId="45086DFA" w14:textId="77777777" w:rsidR="0016666C" w:rsidRPr="000767B7" w:rsidRDefault="0016666C" w:rsidP="0016666C">
      <w:pPr>
        <w:rPr>
          <w:rFonts w:ascii="Arial" w:hAnsi="Arial" w:cs="Arial"/>
          <w:sz w:val="22"/>
          <w:szCs w:val="22"/>
        </w:rPr>
      </w:pPr>
    </w:p>
    <w:p w14:paraId="6F6FEE3A" w14:textId="77777777" w:rsidR="0016666C" w:rsidRPr="000767B7" w:rsidRDefault="0016666C" w:rsidP="0016666C">
      <w:pPr>
        <w:rPr>
          <w:rFonts w:ascii="Arial" w:hAnsi="Arial" w:cs="Arial"/>
          <w:sz w:val="22"/>
          <w:szCs w:val="22"/>
        </w:rPr>
      </w:pPr>
      <w:r w:rsidRPr="000767B7">
        <w:rPr>
          <w:rFonts w:ascii="Arial" w:hAnsi="Arial" w:cs="Arial"/>
          <w:sz w:val="22"/>
          <w:szCs w:val="22"/>
        </w:rPr>
        <w:t>The Association influences legislation and other matters that affect the interests of either the industry in general, or its members in particular. In addition, the HPA coordinates technical and market research into areas of mutual interest, identified by members with the aim of improving market opportunities for members, at home and abroad.</w:t>
      </w:r>
    </w:p>
    <w:p w14:paraId="3413222E" w14:textId="77777777" w:rsidR="0016666C" w:rsidRPr="000767B7" w:rsidRDefault="0016666C" w:rsidP="0016666C">
      <w:pPr>
        <w:rPr>
          <w:rFonts w:ascii="Arial" w:hAnsi="Arial" w:cs="Arial"/>
          <w:sz w:val="22"/>
          <w:szCs w:val="22"/>
        </w:rPr>
      </w:pPr>
    </w:p>
    <w:p w14:paraId="5D1302F8" w14:textId="77777777" w:rsidR="0016666C" w:rsidRPr="000767B7" w:rsidRDefault="0016666C" w:rsidP="0016666C">
      <w:pPr>
        <w:rPr>
          <w:rFonts w:ascii="Arial" w:hAnsi="Arial" w:cs="Arial"/>
          <w:sz w:val="22"/>
          <w:szCs w:val="22"/>
        </w:rPr>
      </w:pPr>
      <w:r w:rsidRPr="000767B7">
        <w:rPr>
          <w:rFonts w:ascii="Arial" w:hAnsi="Arial" w:cs="Arial"/>
          <w:sz w:val="22"/>
          <w:szCs w:val="22"/>
        </w:rPr>
        <w:t xml:space="preserve">The HPA is part of FETA – the Federation of Environmental Trade Associations – a UK body representing the interests of over 400 manufacturers, suppliers, installers and contractors within heating, ventilating, building controls, refrigeration and air conditioning. </w:t>
      </w:r>
    </w:p>
    <w:p w14:paraId="3D65D024" w14:textId="77777777" w:rsidR="0016666C" w:rsidRPr="000767B7" w:rsidRDefault="0016666C" w:rsidP="0016666C">
      <w:pPr>
        <w:rPr>
          <w:rFonts w:ascii="Arial" w:hAnsi="Arial" w:cs="Arial"/>
          <w:sz w:val="22"/>
          <w:szCs w:val="22"/>
        </w:rPr>
      </w:pPr>
    </w:p>
    <w:p w14:paraId="05EECC13" w14:textId="77777777" w:rsidR="0016666C" w:rsidRPr="000767B7" w:rsidRDefault="0016666C" w:rsidP="0016666C">
      <w:pPr>
        <w:rPr>
          <w:rFonts w:ascii="Arial" w:hAnsi="Arial" w:cs="Arial"/>
          <w:sz w:val="22"/>
          <w:szCs w:val="22"/>
        </w:rPr>
      </w:pPr>
      <w:r w:rsidRPr="000767B7">
        <w:rPr>
          <w:rFonts w:ascii="Arial" w:hAnsi="Arial" w:cs="Arial"/>
          <w:sz w:val="22"/>
          <w:szCs w:val="22"/>
        </w:rPr>
        <w:t>For further information, please contact Keystone Communications:</w:t>
      </w:r>
    </w:p>
    <w:p w14:paraId="3517A3F5" w14:textId="77777777" w:rsidR="0016666C" w:rsidRPr="000767B7" w:rsidRDefault="0016666C" w:rsidP="0016666C">
      <w:pPr>
        <w:rPr>
          <w:rFonts w:ascii="Arial" w:hAnsi="Arial" w:cs="Arial"/>
          <w:sz w:val="22"/>
          <w:szCs w:val="22"/>
        </w:rPr>
      </w:pPr>
    </w:p>
    <w:p w14:paraId="66F9CA8A" w14:textId="77777777" w:rsidR="0016666C" w:rsidRPr="000767B7" w:rsidRDefault="0016666C" w:rsidP="0016666C">
      <w:pPr>
        <w:rPr>
          <w:rFonts w:ascii="Arial" w:hAnsi="Arial" w:cs="Arial"/>
          <w:sz w:val="22"/>
          <w:szCs w:val="22"/>
        </w:rPr>
      </w:pPr>
      <w:r w:rsidRPr="000767B7">
        <w:rPr>
          <w:rFonts w:ascii="Arial" w:hAnsi="Arial" w:cs="Arial"/>
          <w:sz w:val="22"/>
          <w:szCs w:val="22"/>
        </w:rPr>
        <w:t>Michael Crane</w:t>
      </w:r>
    </w:p>
    <w:p w14:paraId="17DBF67D" w14:textId="77777777" w:rsidR="0016666C" w:rsidRPr="000767B7" w:rsidRDefault="0016666C" w:rsidP="0016666C">
      <w:pPr>
        <w:rPr>
          <w:rFonts w:ascii="Arial" w:hAnsi="Arial" w:cs="Arial"/>
          <w:sz w:val="22"/>
          <w:szCs w:val="22"/>
        </w:rPr>
      </w:pPr>
      <w:r w:rsidRPr="000767B7">
        <w:rPr>
          <w:rFonts w:ascii="Arial" w:hAnsi="Arial" w:cs="Arial"/>
          <w:sz w:val="22"/>
          <w:szCs w:val="22"/>
        </w:rPr>
        <w:t>Tel: 01733 294524</w:t>
      </w:r>
    </w:p>
    <w:p w14:paraId="6C8BD187" w14:textId="77777777" w:rsidR="0016666C" w:rsidRPr="000767B7" w:rsidRDefault="0016666C" w:rsidP="0016666C">
      <w:pPr>
        <w:rPr>
          <w:rFonts w:ascii="Arial" w:hAnsi="Arial" w:cs="Arial"/>
          <w:sz w:val="22"/>
          <w:szCs w:val="22"/>
        </w:rPr>
      </w:pPr>
      <w:r w:rsidRPr="000767B7">
        <w:rPr>
          <w:rFonts w:ascii="Arial" w:hAnsi="Arial" w:cs="Arial"/>
          <w:sz w:val="22"/>
          <w:szCs w:val="22"/>
        </w:rPr>
        <w:t>Email: michael@keystonecomms.co.uk</w:t>
      </w:r>
    </w:p>
    <w:p w14:paraId="4AF22A1E" w14:textId="77777777" w:rsidR="0016666C" w:rsidRPr="000767B7" w:rsidRDefault="0016666C" w:rsidP="0016666C">
      <w:pPr>
        <w:rPr>
          <w:rFonts w:ascii="Arial" w:hAnsi="Arial" w:cs="Arial"/>
          <w:sz w:val="22"/>
          <w:szCs w:val="22"/>
        </w:rPr>
      </w:pPr>
    </w:p>
    <w:p w14:paraId="4746A753" w14:textId="77777777" w:rsidR="0016666C" w:rsidRPr="000767B7" w:rsidRDefault="0016666C" w:rsidP="0016666C">
      <w:pPr>
        <w:rPr>
          <w:rFonts w:ascii="Arial" w:hAnsi="Arial" w:cs="Arial"/>
          <w:sz w:val="22"/>
          <w:szCs w:val="22"/>
        </w:rPr>
      </w:pPr>
      <w:r w:rsidRPr="000767B7">
        <w:rPr>
          <w:rFonts w:ascii="Arial" w:hAnsi="Arial" w:cs="Arial"/>
          <w:sz w:val="22"/>
          <w:szCs w:val="22"/>
        </w:rPr>
        <w:t>Tracey Rushton-Thorpe</w:t>
      </w:r>
    </w:p>
    <w:p w14:paraId="7C8E009A" w14:textId="77777777" w:rsidR="0016666C" w:rsidRPr="000767B7" w:rsidRDefault="0016666C" w:rsidP="0016666C">
      <w:pPr>
        <w:rPr>
          <w:rFonts w:ascii="Arial" w:hAnsi="Arial" w:cs="Arial"/>
          <w:sz w:val="22"/>
          <w:szCs w:val="22"/>
        </w:rPr>
      </w:pPr>
      <w:r w:rsidRPr="000767B7">
        <w:rPr>
          <w:rFonts w:ascii="Arial" w:hAnsi="Arial" w:cs="Arial"/>
          <w:sz w:val="22"/>
          <w:szCs w:val="22"/>
        </w:rPr>
        <w:t>Tel: 01733 294524</w:t>
      </w:r>
    </w:p>
    <w:p w14:paraId="6EBA11E6" w14:textId="77777777" w:rsidR="0016666C" w:rsidRPr="000767B7" w:rsidRDefault="0016666C" w:rsidP="0016666C">
      <w:pPr>
        <w:rPr>
          <w:rFonts w:ascii="Arial" w:hAnsi="Arial" w:cs="Arial"/>
          <w:sz w:val="22"/>
          <w:szCs w:val="22"/>
        </w:rPr>
      </w:pPr>
      <w:r w:rsidRPr="000767B7">
        <w:rPr>
          <w:rFonts w:ascii="Arial" w:hAnsi="Arial" w:cs="Arial"/>
          <w:sz w:val="22"/>
          <w:szCs w:val="22"/>
        </w:rPr>
        <w:t xml:space="preserve">Email: </w:t>
      </w:r>
      <w:hyperlink r:id="rId7" w:history="1">
        <w:r w:rsidRPr="000767B7">
          <w:rPr>
            <w:rStyle w:val="Hyperlink"/>
            <w:rFonts w:ascii="Arial" w:hAnsi="Arial" w:cs="Arial"/>
            <w:sz w:val="22"/>
            <w:szCs w:val="22"/>
          </w:rPr>
          <w:t>tracey@keystonecomms.co.uk</w:t>
        </w:r>
      </w:hyperlink>
    </w:p>
    <w:p w14:paraId="734D8B6E" w14:textId="77777777" w:rsidR="00F72C48" w:rsidRDefault="006258F5"/>
    <w:sectPr w:rsidR="00F72C48" w:rsidSect="006C248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9C0887"/>
    <w:multiLevelType w:val="hybridMultilevel"/>
    <w:tmpl w:val="A4969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18569D"/>
    <w:multiLevelType w:val="hybridMultilevel"/>
    <w:tmpl w:val="30F22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66C"/>
    <w:rsid w:val="00053BAA"/>
    <w:rsid w:val="0012658C"/>
    <w:rsid w:val="0016666C"/>
    <w:rsid w:val="001D3B7F"/>
    <w:rsid w:val="001F4C67"/>
    <w:rsid w:val="006258F5"/>
    <w:rsid w:val="006C2488"/>
    <w:rsid w:val="007738D6"/>
    <w:rsid w:val="00AB7C51"/>
    <w:rsid w:val="00DE3E2F"/>
    <w:rsid w:val="00F81422"/>
    <w:rsid w:val="00FB74A5"/>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014D38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6666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666C"/>
    <w:rPr>
      <w:color w:val="0563C1" w:themeColor="hyperlink"/>
      <w:u w:val="single"/>
    </w:rPr>
  </w:style>
  <w:style w:type="character" w:customStyle="1" w:styleId="None">
    <w:name w:val="None"/>
    <w:rsid w:val="0016666C"/>
  </w:style>
  <w:style w:type="paragraph" w:styleId="ListParagraph">
    <w:name w:val="List Paragraph"/>
    <w:basedOn w:val="Normal"/>
    <w:uiPriority w:val="34"/>
    <w:qFormat/>
    <w:rsid w:val="001666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mailto:tracey@keystonecomms.co.u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460</Words>
  <Characters>2625</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Keystone Communications</dc:creator>
  <cp:keywords/>
  <dc:description/>
  <cp:lastModifiedBy>Keystone Communications</cp:lastModifiedBy>
  <cp:revision>6</cp:revision>
  <dcterms:created xsi:type="dcterms:W3CDTF">2017-05-22T15:11:00Z</dcterms:created>
  <dcterms:modified xsi:type="dcterms:W3CDTF">2017-05-24T11:27:00Z</dcterms:modified>
</cp:coreProperties>
</file>