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0D42AAD" w:rsidR="00691FAC" w:rsidRPr="00DF447A" w:rsidRDefault="00145D4D" w:rsidP="00691FAC">
      <w:pPr>
        <w:jc w:val="right"/>
        <w:rPr>
          <w:b/>
        </w:rPr>
      </w:pPr>
      <w:r>
        <w:rPr>
          <w:b/>
        </w:rPr>
        <w:t>7 June 2017</w:t>
      </w:r>
    </w:p>
    <w:p w14:paraId="66B91757" w14:textId="77777777" w:rsidR="00691FAC" w:rsidRPr="00DF447A" w:rsidRDefault="00691FAC"/>
    <w:p w14:paraId="65C1420A" w14:textId="77777777" w:rsidR="00D25AD5" w:rsidRDefault="00D25AD5" w:rsidP="00A93BA9">
      <w:pPr>
        <w:spacing w:line="360" w:lineRule="auto"/>
      </w:pPr>
    </w:p>
    <w:p w14:paraId="510B53AD" w14:textId="05D72354" w:rsidR="00145D4D" w:rsidRDefault="006E33C4" w:rsidP="00145D4D">
      <w:pPr>
        <w:spacing w:line="360" w:lineRule="auto"/>
        <w:rPr>
          <w:b/>
          <w:sz w:val="28"/>
          <w:szCs w:val="28"/>
        </w:rPr>
      </w:pPr>
      <w:r>
        <w:rPr>
          <w:b/>
          <w:sz w:val="28"/>
          <w:szCs w:val="28"/>
        </w:rPr>
        <w:t>Training will transform building controls industry</w:t>
      </w:r>
    </w:p>
    <w:p w14:paraId="28476285" w14:textId="77777777" w:rsidR="00145D4D" w:rsidRPr="00145D4D" w:rsidRDefault="00145D4D" w:rsidP="00145D4D"/>
    <w:p w14:paraId="45A649DE" w14:textId="53553ABD" w:rsidR="00145D4D" w:rsidRPr="00145D4D" w:rsidRDefault="00145D4D" w:rsidP="00145D4D">
      <w:r>
        <w:t xml:space="preserve">The Building Controls Association (BCIA) </w:t>
      </w:r>
      <w:r w:rsidR="008305D0">
        <w:t xml:space="preserve">believes </w:t>
      </w:r>
      <w:r>
        <w:t xml:space="preserve">the key to a sustainable future in the building controls industry is </w:t>
      </w:r>
      <w:r w:rsidR="008305D0">
        <w:t>to invest</w:t>
      </w:r>
      <w:r>
        <w:t xml:space="preserve"> in yo</w:t>
      </w:r>
      <w:r w:rsidR="008305D0">
        <w:t>ung people and find</w:t>
      </w:r>
      <w:r>
        <w:t xml:space="preserve"> skilled role models for the next generation.</w:t>
      </w:r>
    </w:p>
    <w:p w14:paraId="176CAB5C" w14:textId="77777777" w:rsidR="00145D4D" w:rsidRDefault="00145D4D" w:rsidP="00145D4D"/>
    <w:p w14:paraId="3EF69681" w14:textId="77777777" w:rsidR="00145D4D" w:rsidRDefault="00145D4D" w:rsidP="00145D4D">
      <w:r>
        <w:t>The current skills shortage faced by the industry has been well documented. A recent survey conducted by UK Construction Week discovered that 67% of respondents identified a lack of knowledge as a serious issue in preventing buildings being run more efficiently, highlighting that more needs to be done in terms of education and training.</w:t>
      </w:r>
    </w:p>
    <w:p w14:paraId="14F8A18A" w14:textId="77777777" w:rsidR="00145D4D" w:rsidRDefault="00145D4D" w:rsidP="00145D4D"/>
    <w:p w14:paraId="62E68CE7" w14:textId="4F84CE6C" w:rsidR="00145D4D" w:rsidRDefault="00145D4D" w:rsidP="00145D4D">
      <w:r>
        <w:t xml:space="preserve">To tackle the building performance challenge head-on, building controls engineers must </w:t>
      </w:r>
      <w:r w:rsidR="00754D66">
        <w:t>be fully</w:t>
      </w:r>
      <w:r>
        <w:t xml:space="preserve"> trained to optimise buildings and correctly ascertain which controls will be of most benefit to deliver cost savings and enhance overall comfort.</w:t>
      </w:r>
    </w:p>
    <w:p w14:paraId="4FA76C7B" w14:textId="77777777" w:rsidR="008305D0" w:rsidRDefault="008305D0" w:rsidP="00145D4D"/>
    <w:p w14:paraId="593B1696" w14:textId="4FCCD917" w:rsidR="00145D4D" w:rsidRDefault="008305D0" w:rsidP="00145D4D">
      <w:r>
        <w:t>Technical qualifications called T-levels will be introduced next year for 16-19 year olds following a sizeable investment from the go</w:t>
      </w:r>
      <w:r w:rsidR="00C50517">
        <w:t>vernment. C</w:t>
      </w:r>
      <w:r>
        <w:t xml:space="preserve">onstruction and engineering </w:t>
      </w:r>
      <w:r w:rsidR="00C50517">
        <w:t xml:space="preserve">are set to be </w:t>
      </w:r>
      <w:r>
        <w:t>two of the key areas which will benefit</w:t>
      </w:r>
      <w:r w:rsidR="00C50517">
        <w:t xml:space="preserve"> from this</w:t>
      </w:r>
      <w:r>
        <w:t>.</w:t>
      </w:r>
      <w:r w:rsidR="00145D4D">
        <w:br/>
      </w:r>
      <w:r w:rsidR="00145D4D">
        <w:br/>
        <w:t>George Belfield, is an ideal illustration of what a young person can achieve</w:t>
      </w:r>
      <w:r w:rsidR="00736B7F">
        <w:t xml:space="preserve"> with the right training </w:t>
      </w:r>
      <w:r w:rsidR="00145D4D">
        <w:t>and guidance. George recently won the coveted Young Engineer of the Year accolade at the prestigious BCIA Awards 2017 and works f</w:t>
      </w:r>
      <w:r w:rsidR="00736B7F">
        <w:t xml:space="preserve">or </w:t>
      </w:r>
      <w:proofErr w:type="spellStart"/>
      <w:r w:rsidR="00145D4D">
        <w:t>InTandem</w:t>
      </w:r>
      <w:proofErr w:type="spellEnd"/>
      <w:r w:rsidR="00145D4D">
        <w:t xml:space="preserve"> Systems.</w:t>
      </w:r>
    </w:p>
    <w:p w14:paraId="4ADE4ECF" w14:textId="77777777" w:rsidR="00145D4D" w:rsidRDefault="00145D4D" w:rsidP="00145D4D"/>
    <w:p w14:paraId="46FA1964" w14:textId="43669E5A" w:rsidR="00736B7F" w:rsidRDefault="00736B7F" w:rsidP="00145D4D">
      <w:r>
        <w:t xml:space="preserve">Inspired by his older brother who was an electrician, </w:t>
      </w:r>
      <w:r w:rsidR="00145D4D">
        <w:t>George embarked on an intense training program</w:t>
      </w:r>
      <w:r w:rsidR="00DE5793">
        <w:t xml:space="preserve">me and </w:t>
      </w:r>
      <w:r w:rsidR="001F59A8">
        <w:t xml:space="preserve">has since gained </w:t>
      </w:r>
      <w:r w:rsidR="00145D4D">
        <w:t>valuable ex</w:t>
      </w:r>
      <w:r w:rsidR="001F59A8">
        <w:t>perience by working on various international projects.</w:t>
      </w:r>
    </w:p>
    <w:p w14:paraId="4D823EA1" w14:textId="284D3614" w:rsidR="00145D4D" w:rsidRDefault="00736B7F" w:rsidP="00145D4D">
      <w:r>
        <w:br/>
      </w:r>
      <w:r w:rsidR="00145D4D">
        <w:t>George</w:t>
      </w:r>
      <w:r>
        <w:t>’s next step</w:t>
      </w:r>
      <w:r w:rsidR="00145D4D">
        <w:t xml:space="preserve"> is to </w:t>
      </w:r>
      <w:r>
        <w:t>progress up the ranks and become a building controls engineer as</w:t>
      </w:r>
      <w:r w:rsidR="00145D4D">
        <w:t xml:space="preserve"> he continues his development in his chosen field. George’s journey has </w:t>
      </w:r>
      <w:r w:rsidR="00145D4D">
        <w:lastRenderedPageBreak/>
        <w:t xml:space="preserve">been transformed thanks to </w:t>
      </w:r>
      <w:r w:rsidR="00C50517">
        <w:t>obtaining</w:t>
      </w:r>
      <w:bookmarkStart w:id="0" w:name="_GoBack"/>
      <w:bookmarkEnd w:id="0"/>
      <w:r w:rsidR="001F59A8">
        <w:t xml:space="preserve"> the</w:t>
      </w:r>
      <w:r w:rsidR="00145D4D">
        <w:t xml:space="preserve"> necessary skills and expertise</w:t>
      </w:r>
      <w:r w:rsidR="001F59A8">
        <w:t xml:space="preserve"> through ongoing training</w:t>
      </w:r>
      <w:r w:rsidR="00145D4D">
        <w:t xml:space="preserve">. </w:t>
      </w:r>
    </w:p>
    <w:p w14:paraId="30CD5A47" w14:textId="77777777" w:rsidR="00CD2159" w:rsidRDefault="00CD2159" w:rsidP="00145D4D"/>
    <w:p w14:paraId="7E42F58D" w14:textId="00AFD0D8" w:rsidR="00CD2159" w:rsidRPr="00CD2159" w:rsidRDefault="001F59A8" w:rsidP="00CD2159">
      <w:pPr>
        <w:rPr>
          <w:color w:val="000000" w:themeColor="text1"/>
        </w:rPr>
      </w:pPr>
      <w:r>
        <w:rPr>
          <w:color w:val="000000" w:themeColor="text1"/>
        </w:rPr>
        <w:t>D</w:t>
      </w:r>
      <w:r w:rsidR="00CD2159" w:rsidRPr="00CD2159">
        <w:rPr>
          <w:color w:val="000000" w:themeColor="text1"/>
        </w:rPr>
        <w:t xml:space="preserve">eveloping the industry’s talented engineers </w:t>
      </w:r>
      <w:r>
        <w:rPr>
          <w:color w:val="000000" w:themeColor="text1"/>
        </w:rPr>
        <w:t>and</w:t>
      </w:r>
      <w:r w:rsidR="00CD2159" w:rsidRPr="00CD2159">
        <w:rPr>
          <w:color w:val="000000" w:themeColor="text1"/>
        </w:rPr>
        <w:t xml:space="preserve"> retaining them</w:t>
      </w:r>
      <w:r>
        <w:rPr>
          <w:color w:val="000000" w:themeColor="text1"/>
        </w:rPr>
        <w:t xml:space="preserve"> is pivotal</w:t>
      </w:r>
      <w:r w:rsidR="00CD2159">
        <w:rPr>
          <w:color w:val="000000" w:themeColor="text1"/>
        </w:rPr>
        <w:t xml:space="preserve">. Like George, the industry needs more role models and inspirational figures to </w:t>
      </w:r>
      <w:r w:rsidR="00F660C9">
        <w:rPr>
          <w:color w:val="000000" w:themeColor="text1"/>
        </w:rPr>
        <w:t xml:space="preserve">encourage and motivate young people to opt for a career in this </w:t>
      </w:r>
      <w:r w:rsidR="00F3612A">
        <w:rPr>
          <w:color w:val="000000" w:themeColor="text1"/>
        </w:rPr>
        <w:t>sector.</w:t>
      </w:r>
    </w:p>
    <w:p w14:paraId="510D1748" w14:textId="77777777" w:rsidR="00CD2159" w:rsidRDefault="00CD2159" w:rsidP="00145D4D"/>
    <w:p w14:paraId="3D422E79" w14:textId="788D9E0B" w:rsidR="00736B7F" w:rsidRDefault="00145D4D" w:rsidP="00736B7F">
      <w:r>
        <w:t>Malcolm Anson, President of the BCIA</w:t>
      </w:r>
      <w:r w:rsidR="00736B7F">
        <w:t xml:space="preserve"> says:” We can </w:t>
      </w:r>
      <w:r>
        <w:t>all play a significant role in helping shape the</w:t>
      </w:r>
      <w:r w:rsidR="00736B7F">
        <w:t xml:space="preserve"> future of</w:t>
      </w:r>
      <w:r w:rsidR="004A7AE3">
        <w:t xml:space="preserve"> the</w:t>
      </w:r>
      <w:r w:rsidR="00736B7F">
        <w:t xml:space="preserve"> building controls industry</w:t>
      </w:r>
      <w:r>
        <w:t>. Let’s unearth</w:t>
      </w:r>
      <w:r w:rsidR="00736B7F">
        <w:t xml:space="preserve"> the next crop of </w:t>
      </w:r>
      <w:r>
        <w:t>controls engineers and demonst</w:t>
      </w:r>
      <w:r w:rsidR="00736B7F">
        <w:t xml:space="preserve">rate our passion </w:t>
      </w:r>
      <w:r>
        <w:t xml:space="preserve">for the sector. Finding suitable role models will be vital in capturing the imagination of young people who wish to </w:t>
      </w:r>
      <w:r w:rsidR="00736B7F">
        <w:t xml:space="preserve">make a career in building controls. </w:t>
      </w:r>
      <w:r w:rsidR="004A7AE3">
        <w:t>We must inspire and educate</w:t>
      </w:r>
      <w:r w:rsidR="00736B7F">
        <w:t xml:space="preserve"> the next generation</w:t>
      </w:r>
      <w:r>
        <w:t xml:space="preserve"> to ensure a sustainable future across the whole industry.”</w:t>
      </w:r>
    </w:p>
    <w:p w14:paraId="102BF4E8" w14:textId="77777777" w:rsidR="00736B7F" w:rsidRDefault="00736B7F" w:rsidP="00736B7F"/>
    <w:p w14:paraId="2E36D185" w14:textId="30FFC8E4" w:rsidR="008B5585" w:rsidRPr="00DF447A" w:rsidRDefault="009740EF" w:rsidP="005105A1">
      <w:pPr>
        <w:spacing w:line="360" w:lineRule="auto"/>
      </w:pPr>
      <w:hyperlink r:id="rId9" w:history="1">
        <w:r w:rsidR="00C8762F" w:rsidRPr="003A2865">
          <w:rPr>
            <w:rStyle w:val="Hyperlink"/>
          </w:rPr>
          <w:t>www.bcia.co.uk</w:t>
        </w:r>
      </w:hyperlink>
      <w:r w:rsidR="00C8762F">
        <w:t xml:space="preserve"> </w:t>
      </w: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0AD31363" w14:textId="77777777" w:rsidR="00145D4D" w:rsidRDefault="00145D4D" w:rsidP="00A93BA9">
      <w:pPr>
        <w:rPr>
          <w:rStyle w:val="Hyperlink"/>
          <w:u w:val="none"/>
        </w:rPr>
      </w:pPr>
    </w:p>
    <w:p w14:paraId="5B5909BE" w14:textId="0D04676A" w:rsidR="00727ADE" w:rsidRPr="00DF447A" w:rsidRDefault="00145D4D" w:rsidP="00727ADE">
      <w:r>
        <w:t>Leandra Graves</w:t>
      </w:r>
    </w:p>
    <w:p w14:paraId="01D7AECB" w14:textId="77777777" w:rsidR="00727ADE" w:rsidRPr="00DF447A" w:rsidRDefault="00727ADE" w:rsidP="00727ADE">
      <w:r w:rsidRPr="00DF447A">
        <w:t xml:space="preserve">Tel: </w:t>
      </w:r>
      <w:r>
        <w:t>01733 294524</w:t>
      </w:r>
    </w:p>
    <w:p w14:paraId="4A596362" w14:textId="28035F1B" w:rsidR="00727ADE" w:rsidRDefault="00727ADE" w:rsidP="00727ADE">
      <w:r w:rsidRPr="00DF447A">
        <w:t xml:space="preserve">Email: </w:t>
      </w:r>
      <w:hyperlink r:id="rId11" w:history="1">
        <w:r w:rsidR="00145D4D" w:rsidRPr="00F20EC0">
          <w:rPr>
            <w:rStyle w:val="Hyperlink"/>
          </w:rPr>
          <w:t>leandra@keystonecoms.co.uk</w:t>
        </w:r>
      </w:hyperlink>
    </w:p>
    <w:p w14:paraId="48E7DE67" w14:textId="77777777" w:rsidR="00145D4D" w:rsidRPr="00DF447A" w:rsidRDefault="00145D4D" w:rsidP="00727ADE"/>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AD815" w14:textId="77777777" w:rsidR="009740EF" w:rsidRDefault="009740EF" w:rsidP="00247599">
      <w:r>
        <w:separator/>
      </w:r>
    </w:p>
  </w:endnote>
  <w:endnote w:type="continuationSeparator" w:id="0">
    <w:p w14:paraId="4D457F4E" w14:textId="77777777" w:rsidR="009740EF" w:rsidRDefault="009740EF"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9740EF">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7245F" w14:textId="77777777" w:rsidR="009740EF" w:rsidRDefault="009740EF" w:rsidP="00247599">
      <w:r>
        <w:separator/>
      </w:r>
    </w:p>
  </w:footnote>
  <w:footnote w:type="continuationSeparator" w:id="0">
    <w:p w14:paraId="74002ACE" w14:textId="77777777" w:rsidR="009740EF" w:rsidRDefault="009740EF"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123049"/>
    <w:rsid w:val="0014528B"/>
    <w:rsid w:val="00145D4D"/>
    <w:rsid w:val="00150D9A"/>
    <w:rsid w:val="0017157D"/>
    <w:rsid w:val="001F209F"/>
    <w:rsid w:val="001F59A8"/>
    <w:rsid w:val="00206763"/>
    <w:rsid w:val="00247599"/>
    <w:rsid w:val="002516CD"/>
    <w:rsid w:val="00263B89"/>
    <w:rsid w:val="002652FB"/>
    <w:rsid w:val="00270DD1"/>
    <w:rsid w:val="002A6444"/>
    <w:rsid w:val="00336292"/>
    <w:rsid w:val="00383999"/>
    <w:rsid w:val="0039242A"/>
    <w:rsid w:val="003C70BA"/>
    <w:rsid w:val="003E21E6"/>
    <w:rsid w:val="00406307"/>
    <w:rsid w:val="00416732"/>
    <w:rsid w:val="00447BA9"/>
    <w:rsid w:val="004A7AE3"/>
    <w:rsid w:val="004D1291"/>
    <w:rsid w:val="004E4884"/>
    <w:rsid w:val="005105A1"/>
    <w:rsid w:val="00512D37"/>
    <w:rsid w:val="005A7D26"/>
    <w:rsid w:val="00641FF4"/>
    <w:rsid w:val="0066588F"/>
    <w:rsid w:val="00691FAC"/>
    <w:rsid w:val="00692076"/>
    <w:rsid w:val="00695CF3"/>
    <w:rsid w:val="006B5DA0"/>
    <w:rsid w:val="006D0299"/>
    <w:rsid w:val="006D37B9"/>
    <w:rsid w:val="006D43B0"/>
    <w:rsid w:val="006D7CC7"/>
    <w:rsid w:val="006E33C4"/>
    <w:rsid w:val="0070734E"/>
    <w:rsid w:val="00711ACB"/>
    <w:rsid w:val="00726850"/>
    <w:rsid w:val="00726F0D"/>
    <w:rsid w:val="00727ADE"/>
    <w:rsid w:val="00736B7F"/>
    <w:rsid w:val="00754D66"/>
    <w:rsid w:val="007B5662"/>
    <w:rsid w:val="007C6654"/>
    <w:rsid w:val="007C7191"/>
    <w:rsid w:val="007E10BF"/>
    <w:rsid w:val="007E1804"/>
    <w:rsid w:val="007E1CCC"/>
    <w:rsid w:val="007E3B33"/>
    <w:rsid w:val="007F4C82"/>
    <w:rsid w:val="008122AE"/>
    <w:rsid w:val="008305D0"/>
    <w:rsid w:val="00894D53"/>
    <w:rsid w:val="008968B9"/>
    <w:rsid w:val="008B01A7"/>
    <w:rsid w:val="008B5585"/>
    <w:rsid w:val="008B7F95"/>
    <w:rsid w:val="00953F10"/>
    <w:rsid w:val="009740EF"/>
    <w:rsid w:val="00976EB1"/>
    <w:rsid w:val="009A5901"/>
    <w:rsid w:val="009B5DBE"/>
    <w:rsid w:val="009C4D3F"/>
    <w:rsid w:val="009D0931"/>
    <w:rsid w:val="009D0E10"/>
    <w:rsid w:val="009D18D4"/>
    <w:rsid w:val="009F76CE"/>
    <w:rsid w:val="00A248CB"/>
    <w:rsid w:val="00A461AB"/>
    <w:rsid w:val="00A66F0F"/>
    <w:rsid w:val="00A93BA9"/>
    <w:rsid w:val="00A95C44"/>
    <w:rsid w:val="00AC1D01"/>
    <w:rsid w:val="00AC4956"/>
    <w:rsid w:val="00B03E03"/>
    <w:rsid w:val="00B07031"/>
    <w:rsid w:val="00B26676"/>
    <w:rsid w:val="00B523B9"/>
    <w:rsid w:val="00B92728"/>
    <w:rsid w:val="00BC0502"/>
    <w:rsid w:val="00BC3D91"/>
    <w:rsid w:val="00BE594C"/>
    <w:rsid w:val="00C3013E"/>
    <w:rsid w:val="00C37DA1"/>
    <w:rsid w:val="00C50517"/>
    <w:rsid w:val="00C8762F"/>
    <w:rsid w:val="00CD2159"/>
    <w:rsid w:val="00CD52B0"/>
    <w:rsid w:val="00D25AD5"/>
    <w:rsid w:val="00D26589"/>
    <w:rsid w:val="00D33727"/>
    <w:rsid w:val="00DD028E"/>
    <w:rsid w:val="00DD6B24"/>
    <w:rsid w:val="00DE5793"/>
    <w:rsid w:val="00DF03E2"/>
    <w:rsid w:val="00DF447A"/>
    <w:rsid w:val="00E1772D"/>
    <w:rsid w:val="00E4502A"/>
    <w:rsid w:val="00E62260"/>
    <w:rsid w:val="00E86C2B"/>
    <w:rsid w:val="00F03306"/>
    <w:rsid w:val="00F21E6A"/>
    <w:rsid w:val="00F3612A"/>
    <w:rsid w:val="00F660C9"/>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dra@keystoneco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F20FB"/>
    <w:rsid w:val="0030521F"/>
    <w:rsid w:val="00397E39"/>
    <w:rsid w:val="003A45FD"/>
    <w:rsid w:val="00860B79"/>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09C3-302F-1748-B2BC-EB481AA0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2017-06-07T15:57:00Z</cp:lastPrinted>
  <dcterms:created xsi:type="dcterms:W3CDTF">2017-06-07T16:01:00Z</dcterms:created>
  <dcterms:modified xsi:type="dcterms:W3CDTF">2017-06-07T16:01:00Z</dcterms:modified>
</cp:coreProperties>
</file>