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842E5C" w14:textId="77777777" w:rsidR="00C523C4" w:rsidRPr="0033229E" w:rsidRDefault="0033229E">
      <w:pPr>
        <w:pStyle w:val="Normal1"/>
        <w:rPr>
          <w:sz w:val="40"/>
        </w:rPr>
      </w:pPr>
      <w:r w:rsidRPr="0033229E">
        <w:rPr>
          <w:sz w:val="40"/>
        </w:rPr>
        <w:t>Press Release</w:t>
      </w:r>
    </w:p>
    <w:p w14:paraId="3BF37EE0" w14:textId="77777777" w:rsidR="0033229E" w:rsidRDefault="0033229E">
      <w:pPr>
        <w:pStyle w:val="Normal1"/>
      </w:pPr>
      <w:r>
        <w:t>For immediate release</w:t>
      </w:r>
    </w:p>
    <w:p w14:paraId="5FAF66D2" w14:textId="77777777" w:rsidR="00E430FE" w:rsidRDefault="00E430FE">
      <w:pPr>
        <w:pStyle w:val="Normal1"/>
      </w:pPr>
    </w:p>
    <w:p w14:paraId="67087482" w14:textId="32EAB10D" w:rsidR="00E430FE" w:rsidRDefault="00851B0E" w:rsidP="00E37A56">
      <w:pPr>
        <w:pStyle w:val="Normal1"/>
        <w:jc w:val="right"/>
      </w:pPr>
      <w:r>
        <w:t>23</w:t>
      </w:r>
      <w:bookmarkStart w:id="0" w:name="_GoBack"/>
      <w:bookmarkEnd w:id="0"/>
      <w:r w:rsidR="00372143">
        <w:t xml:space="preserve"> February</w:t>
      </w:r>
      <w:r w:rsidR="00F671E5">
        <w:t xml:space="preserve"> 2016</w:t>
      </w:r>
    </w:p>
    <w:p w14:paraId="5C5B80B0" w14:textId="77777777" w:rsidR="00981D73" w:rsidRDefault="00981D73" w:rsidP="00981D73">
      <w:pPr>
        <w:pStyle w:val="Normal1"/>
        <w:spacing w:line="240" w:lineRule="auto"/>
        <w:rPr>
          <w:b/>
          <w:sz w:val="24"/>
        </w:rPr>
      </w:pPr>
      <w:r>
        <w:rPr>
          <w:b/>
          <w:sz w:val="24"/>
        </w:rPr>
        <w:t>Aspire trainees get kitted out</w:t>
      </w:r>
    </w:p>
    <w:p w14:paraId="3D64BA74" w14:textId="77777777" w:rsidR="00981D73" w:rsidRDefault="00981D73" w:rsidP="00981D73">
      <w:pPr>
        <w:pStyle w:val="Normal1"/>
        <w:spacing w:line="240" w:lineRule="auto"/>
        <w:rPr>
          <w:sz w:val="20"/>
          <w:szCs w:val="20"/>
        </w:rPr>
      </w:pPr>
    </w:p>
    <w:p w14:paraId="5C51B7CD" w14:textId="68DB1668" w:rsidR="00981D73" w:rsidRPr="007750AF" w:rsidRDefault="00981D73" w:rsidP="00981D73">
      <w:pPr>
        <w:pStyle w:val="Normal1"/>
        <w:spacing w:line="240" w:lineRule="auto"/>
        <w:rPr>
          <w:color w:val="auto"/>
          <w:sz w:val="20"/>
          <w:szCs w:val="20"/>
        </w:rPr>
      </w:pPr>
      <w:proofErr w:type="spellStart"/>
      <w:r w:rsidRPr="007750AF">
        <w:rPr>
          <w:color w:val="auto"/>
          <w:sz w:val="20"/>
          <w:szCs w:val="20"/>
        </w:rPr>
        <w:t>Engex</w:t>
      </w:r>
      <w:proofErr w:type="spellEnd"/>
      <w:r w:rsidRPr="007750AF">
        <w:rPr>
          <w:color w:val="auto"/>
          <w:sz w:val="20"/>
          <w:szCs w:val="20"/>
        </w:rPr>
        <w:t xml:space="preserve"> and Ethos have invested in the future stars of the electrical industry by kitting out 21 of the latest recruits to CEF’s Aspire </w:t>
      </w:r>
      <w:r w:rsidRPr="007750AF">
        <w:rPr>
          <w:color w:val="auto"/>
          <w:sz w:val="20"/>
          <w:szCs w:val="20"/>
          <w:lang w:val="en-US"/>
        </w:rPr>
        <w:t xml:space="preserve">Commercial Graduate </w:t>
      </w:r>
      <w:proofErr w:type="spellStart"/>
      <w:r w:rsidRPr="007750AF">
        <w:rPr>
          <w:color w:val="auto"/>
          <w:sz w:val="20"/>
          <w:szCs w:val="20"/>
          <w:lang w:val="en-US"/>
        </w:rPr>
        <w:t>Programme</w:t>
      </w:r>
      <w:proofErr w:type="spellEnd"/>
      <w:r w:rsidRPr="007750AF">
        <w:rPr>
          <w:color w:val="auto"/>
          <w:sz w:val="20"/>
          <w:szCs w:val="20"/>
          <w:lang w:val="en-US"/>
        </w:rPr>
        <w:t xml:space="preserve"> with a</w:t>
      </w:r>
      <w:r w:rsidR="008111C1">
        <w:rPr>
          <w:color w:val="auto"/>
          <w:sz w:val="20"/>
          <w:szCs w:val="20"/>
          <w:lang w:val="en-US"/>
        </w:rPr>
        <w:t xml:space="preserve">n extensive </w:t>
      </w:r>
      <w:r w:rsidRPr="007750AF">
        <w:rPr>
          <w:color w:val="auto"/>
          <w:sz w:val="20"/>
          <w:szCs w:val="20"/>
          <w:lang w:val="en-US"/>
        </w:rPr>
        <w:t>set of tools.</w:t>
      </w:r>
    </w:p>
    <w:p w14:paraId="46050E23" w14:textId="77777777" w:rsidR="00981D73" w:rsidRPr="007750AF" w:rsidRDefault="00981D73" w:rsidP="00981D73">
      <w:pPr>
        <w:pStyle w:val="Normal1"/>
        <w:spacing w:line="240" w:lineRule="auto"/>
        <w:rPr>
          <w:color w:val="auto"/>
          <w:sz w:val="20"/>
          <w:szCs w:val="20"/>
        </w:rPr>
      </w:pPr>
    </w:p>
    <w:p w14:paraId="4AFC2650" w14:textId="00E0BA12" w:rsidR="00981D73" w:rsidRDefault="00981D73" w:rsidP="00981D73">
      <w:pPr>
        <w:pStyle w:val="Normal1"/>
        <w:spacing w:line="240" w:lineRule="auto"/>
        <w:rPr>
          <w:color w:val="auto"/>
          <w:sz w:val="20"/>
          <w:szCs w:val="20"/>
        </w:rPr>
      </w:pPr>
      <w:r w:rsidRPr="007750AF">
        <w:rPr>
          <w:color w:val="auto"/>
          <w:sz w:val="20"/>
          <w:szCs w:val="20"/>
        </w:rPr>
        <w:t xml:space="preserve">Aspire is a two year </w:t>
      </w:r>
      <w:r w:rsidR="008111C1">
        <w:rPr>
          <w:color w:val="auto"/>
          <w:sz w:val="20"/>
          <w:szCs w:val="20"/>
        </w:rPr>
        <w:t xml:space="preserve">programme </w:t>
      </w:r>
      <w:r w:rsidRPr="007750AF">
        <w:rPr>
          <w:color w:val="auto"/>
          <w:sz w:val="20"/>
          <w:szCs w:val="20"/>
        </w:rPr>
        <w:t xml:space="preserve">which </w:t>
      </w:r>
      <w:proofErr w:type="spellStart"/>
      <w:r w:rsidRPr="007750AF">
        <w:rPr>
          <w:color w:val="auto"/>
          <w:sz w:val="20"/>
          <w:szCs w:val="20"/>
        </w:rPr>
        <w:t>focusses</w:t>
      </w:r>
      <w:proofErr w:type="spellEnd"/>
      <w:r w:rsidRPr="007750AF">
        <w:rPr>
          <w:color w:val="auto"/>
          <w:sz w:val="20"/>
          <w:szCs w:val="20"/>
        </w:rPr>
        <w:t xml:space="preserve"> on turning talented individuals into future business leaders and throughout the programme they gain an insight and understanding into all aspects of the business from managing to manufacturing.</w:t>
      </w:r>
    </w:p>
    <w:p w14:paraId="50478732" w14:textId="77777777" w:rsidR="008E47D2" w:rsidRDefault="008E47D2" w:rsidP="00981D73">
      <w:pPr>
        <w:pStyle w:val="Normal1"/>
        <w:spacing w:line="240" w:lineRule="auto"/>
        <w:rPr>
          <w:color w:val="auto"/>
          <w:sz w:val="20"/>
          <w:szCs w:val="20"/>
        </w:rPr>
      </w:pPr>
    </w:p>
    <w:p w14:paraId="631A6AB8" w14:textId="1E450011" w:rsidR="008E47D2" w:rsidRPr="007750AF" w:rsidRDefault="008E47D2" w:rsidP="00981D73">
      <w:pPr>
        <w:pStyle w:val="Normal1"/>
        <w:spacing w:line="240" w:lineRule="auto"/>
        <w:rPr>
          <w:color w:val="auto"/>
          <w:sz w:val="20"/>
          <w:szCs w:val="20"/>
        </w:rPr>
      </w:pPr>
      <w:r>
        <w:rPr>
          <w:color w:val="auto"/>
          <w:sz w:val="20"/>
          <w:szCs w:val="20"/>
        </w:rPr>
        <w:t xml:space="preserve">Trainee Jay Patel says: “The Aspire Programme is a really exciting opportunity and allows us to learn everything there is to know about the electrical wholesaling industry. The structure ensures that we experience every part of the business so that at the end of the two years we are able to use this knowledge to benefit CEF’s customers.”  </w:t>
      </w:r>
    </w:p>
    <w:p w14:paraId="46569D7C" w14:textId="77777777" w:rsidR="00981D73" w:rsidRPr="007750AF" w:rsidRDefault="00981D73" w:rsidP="00981D73">
      <w:pPr>
        <w:pStyle w:val="Normal1"/>
        <w:spacing w:line="240" w:lineRule="auto"/>
        <w:rPr>
          <w:color w:val="auto"/>
          <w:sz w:val="20"/>
          <w:szCs w:val="20"/>
        </w:rPr>
      </w:pPr>
    </w:p>
    <w:p w14:paraId="5E94E809" w14:textId="690D82D0" w:rsidR="00981D73" w:rsidRDefault="00981D73" w:rsidP="00981D73">
      <w:pPr>
        <w:pStyle w:val="Normal1"/>
        <w:spacing w:line="240" w:lineRule="auto"/>
        <w:rPr>
          <w:color w:val="auto"/>
          <w:sz w:val="20"/>
          <w:szCs w:val="20"/>
        </w:rPr>
      </w:pPr>
      <w:r>
        <w:rPr>
          <w:color w:val="auto"/>
          <w:sz w:val="20"/>
          <w:szCs w:val="20"/>
        </w:rPr>
        <w:t xml:space="preserve">Seeing things from the other side of the counter </w:t>
      </w:r>
      <w:r w:rsidRPr="007750AF">
        <w:rPr>
          <w:color w:val="auto"/>
          <w:sz w:val="20"/>
          <w:szCs w:val="20"/>
        </w:rPr>
        <w:t xml:space="preserve">is an integral part of </w:t>
      </w:r>
      <w:r w:rsidR="008E47D2">
        <w:rPr>
          <w:color w:val="auto"/>
          <w:sz w:val="20"/>
          <w:szCs w:val="20"/>
        </w:rPr>
        <w:t xml:space="preserve">the </w:t>
      </w:r>
      <w:proofErr w:type="gramStart"/>
      <w:r w:rsidR="008E47D2">
        <w:rPr>
          <w:color w:val="auto"/>
          <w:sz w:val="20"/>
          <w:szCs w:val="20"/>
        </w:rPr>
        <w:t>Programme</w:t>
      </w:r>
      <w:r w:rsidRPr="007750AF">
        <w:rPr>
          <w:color w:val="auto"/>
          <w:sz w:val="20"/>
          <w:szCs w:val="20"/>
        </w:rPr>
        <w:t xml:space="preserve"> which</w:t>
      </w:r>
      <w:proofErr w:type="gramEnd"/>
      <w:r w:rsidRPr="007750AF">
        <w:rPr>
          <w:color w:val="auto"/>
          <w:sz w:val="20"/>
          <w:szCs w:val="20"/>
        </w:rPr>
        <w:t xml:space="preserve"> is why the trainees spend three months on site with an electrical contractor</w:t>
      </w:r>
      <w:r>
        <w:rPr>
          <w:color w:val="auto"/>
          <w:sz w:val="20"/>
          <w:szCs w:val="20"/>
        </w:rPr>
        <w:t xml:space="preserve">. But it isn’t just about standing and watching because </w:t>
      </w:r>
      <w:proofErr w:type="gramStart"/>
      <w:r>
        <w:rPr>
          <w:color w:val="auto"/>
          <w:sz w:val="20"/>
          <w:szCs w:val="20"/>
        </w:rPr>
        <w:t>each trainee will be expected to get their</w:t>
      </w:r>
      <w:proofErr w:type="gramEnd"/>
      <w:r>
        <w:rPr>
          <w:color w:val="auto"/>
          <w:sz w:val="20"/>
          <w:szCs w:val="20"/>
        </w:rPr>
        <w:t xml:space="preserve"> hands dirty on site. Having the right tools is therefore imperative and will ensure that the trainees can make the most of this experience, safe in the knowledge that they have </w:t>
      </w:r>
      <w:proofErr w:type="gramStart"/>
      <w:r>
        <w:rPr>
          <w:color w:val="auto"/>
          <w:sz w:val="20"/>
          <w:szCs w:val="20"/>
        </w:rPr>
        <w:t>tools which</w:t>
      </w:r>
      <w:proofErr w:type="gramEnd"/>
      <w:r>
        <w:rPr>
          <w:color w:val="auto"/>
          <w:sz w:val="20"/>
          <w:szCs w:val="20"/>
        </w:rPr>
        <w:t xml:space="preserve"> conform to the highest safety standards.</w:t>
      </w:r>
    </w:p>
    <w:p w14:paraId="119696D6" w14:textId="77777777" w:rsidR="00981D73" w:rsidRPr="007750AF" w:rsidRDefault="00981D73" w:rsidP="00981D73">
      <w:pPr>
        <w:pStyle w:val="Normal1"/>
        <w:spacing w:line="240" w:lineRule="auto"/>
        <w:rPr>
          <w:color w:val="auto"/>
          <w:sz w:val="20"/>
          <w:szCs w:val="20"/>
        </w:rPr>
      </w:pPr>
    </w:p>
    <w:p w14:paraId="592542FE" w14:textId="77777777" w:rsidR="00981D73" w:rsidRPr="007750AF" w:rsidRDefault="00981D73" w:rsidP="00981D73">
      <w:pPr>
        <w:widowControl w:val="0"/>
        <w:autoSpaceDE w:val="0"/>
        <w:autoSpaceDN w:val="0"/>
        <w:adjustRightInd w:val="0"/>
        <w:spacing w:line="240" w:lineRule="auto"/>
        <w:rPr>
          <w:color w:val="auto"/>
          <w:sz w:val="20"/>
          <w:szCs w:val="20"/>
          <w:lang w:val="en-US"/>
        </w:rPr>
      </w:pPr>
      <w:r w:rsidRPr="007750AF">
        <w:rPr>
          <w:iCs/>
          <w:color w:val="auto"/>
          <w:sz w:val="20"/>
          <w:szCs w:val="20"/>
          <w:lang w:val="en-US"/>
        </w:rPr>
        <w:t>Ian Par, Divisional Manager for Ethos says: "CEF train their staff to observe the latest safety legislation and standards. With this in mind, we are happy to provide the latest, state-of-the-art technology testers to start trainees off on the right foot.”</w:t>
      </w:r>
    </w:p>
    <w:p w14:paraId="0587ED68" w14:textId="77777777" w:rsidR="00981D73" w:rsidRDefault="00981D73" w:rsidP="00981D73">
      <w:pPr>
        <w:widowControl w:val="0"/>
        <w:autoSpaceDE w:val="0"/>
        <w:autoSpaceDN w:val="0"/>
        <w:adjustRightInd w:val="0"/>
        <w:spacing w:line="240" w:lineRule="auto"/>
        <w:rPr>
          <w:iCs/>
          <w:color w:val="auto"/>
          <w:sz w:val="20"/>
          <w:szCs w:val="20"/>
          <w:lang w:val="en-US"/>
        </w:rPr>
      </w:pPr>
    </w:p>
    <w:p w14:paraId="4AAB6E2C" w14:textId="77777777" w:rsidR="00981D73" w:rsidRPr="007750AF" w:rsidRDefault="00981D73" w:rsidP="00981D73">
      <w:pPr>
        <w:pStyle w:val="Normal1"/>
        <w:spacing w:line="240" w:lineRule="auto"/>
        <w:rPr>
          <w:color w:val="auto"/>
          <w:sz w:val="20"/>
          <w:szCs w:val="20"/>
        </w:rPr>
      </w:pPr>
      <w:r w:rsidRPr="007750AF">
        <w:rPr>
          <w:color w:val="auto"/>
          <w:sz w:val="20"/>
          <w:szCs w:val="20"/>
        </w:rPr>
        <w:t xml:space="preserve">Each trainee has been provided with pliers, screwdrivers and other essential items courtesy of </w:t>
      </w:r>
      <w:proofErr w:type="spellStart"/>
      <w:r w:rsidRPr="007750AF">
        <w:rPr>
          <w:color w:val="auto"/>
          <w:sz w:val="20"/>
          <w:szCs w:val="20"/>
        </w:rPr>
        <w:t>Engex</w:t>
      </w:r>
      <w:proofErr w:type="spellEnd"/>
      <w:r w:rsidRPr="007750AF">
        <w:rPr>
          <w:color w:val="auto"/>
          <w:sz w:val="20"/>
          <w:szCs w:val="20"/>
        </w:rPr>
        <w:t xml:space="preserve"> together with a </w:t>
      </w:r>
      <w:proofErr w:type="spellStart"/>
      <w:r w:rsidRPr="007750AF">
        <w:rPr>
          <w:color w:val="auto"/>
          <w:sz w:val="20"/>
          <w:szCs w:val="20"/>
        </w:rPr>
        <w:t>Multimeter</w:t>
      </w:r>
      <w:proofErr w:type="spellEnd"/>
      <w:r w:rsidRPr="007750AF">
        <w:rPr>
          <w:color w:val="auto"/>
          <w:sz w:val="20"/>
          <w:szCs w:val="20"/>
        </w:rPr>
        <w:t>, Voltage/Continuity Tester and a Socket Tester from the Ethos range.</w:t>
      </w:r>
    </w:p>
    <w:p w14:paraId="2DAE5B16" w14:textId="77777777" w:rsidR="00981D73" w:rsidRDefault="00981D73" w:rsidP="00981D73">
      <w:pPr>
        <w:widowControl w:val="0"/>
        <w:autoSpaceDE w:val="0"/>
        <w:autoSpaceDN w:val="0"/>
        <w:adjustRightInd w:val="0"/>
        <w:spacing w:line="240" w:lineRule="auto"/>
        <w:rPr>
          <w:iCs/>
          <w:color w:val="auto"/>
          <w:sz w:val="20"/>
          <w:szCs w:val="20"/>
          <w:lang w:val="en-US"/>
        </w:rPr>
      </w:pPr>
    </w:p>
    <w:p w14:paraId="14E93150" w14:textId="77777777" w:rsidR="00981D73" w:rsidRPr="007750AF" w:rsidRDefault="00981D73" w:rsidP="00981D73">
      <w:pPr>
        <w:widowControl w:val="0"/>
        <w:autoSpaceDE w:val="0"/>
        <w:autoSpaceDN w:val="0"/>
        <w:adjustRightInd w:val="0"/>
        <w:spacing w:line="240" w:lineRule="auto"/>
        <w:rPr>
          <w:color w:val="auto"/>
          <w:sz w:val="20"/>
          <w:szCs w:val="20"/>
          <w:lang w:val="en-US"/>
        </w:rPr>
      </w:pPr>
      <w:r w:rsidRPr="007750AF">
        <w:rPr>
          <w:iCs/>
          <w:color w:val="auto"/>
          <w:sz w:val="20"/>
          <w:szCs w:val="20"/>
          <w:lang w:val="en-US"/>
        </w:rPr>
        <w:t>Kevin Chippendale,</w:t>
      </w:r>
      <w:r w:rsidRPr="007750AF">
        <w:rPr>
          <w:color w:val="auto"/>
          <w:sz w:val="20"/>
          <w:szCs w:val="20"/>
          <w:lang w:val="en-US"/>
        </w:rPr>
        <w:t xml:space="preserve"> </w:t>
      </w:r>
      <w:r w:rsidRPr="007750AF">
        <w:rPr>
          <w:iCs/>
          <w:color w:val="auto"/>
          <w:sz w:val="20"/>
          <w:szCs w:val="20"/>
          <w:lang w:val="en-US"/>
        </w:rPr>
        <w:t xml:space="preserve">Divisional Manager for </w:t>
      </w:r>
      <w:proofErr w:type="spellStart"/>
      <w:r w:rsidRPr="007750AF">
        <w:rPr>
          <w:iCs/>
          <w:color w:val="auto"/>
          <w:sz w:val="20"/>
          <w:szCs w:val="20"/>
          <w:lang w:val="en-US"/>
        </w:rPr>
        <w:t>Engex</w:t>
      </w:r>
      <w:proofErr w:type="spellEnd"/>
      <w:r w:rsidRPr="007750AF">
        <w:rPr>
          <w:iCs/>
          <w:color w:val="auto"/>
          <w:sz w:val="20"/>
          <w:szCs w:val="20"/>
          <w:lang w:val="en-US"/>
        </w:rPr>
        <w:t xml:space="preserve"> says: “"It is essential to have the right tools for the job and we are happy to provide </w:t>
      </w:r>
      <w:proofErr w:type="spellStart"/>
      <w:r w:rsidRPr="007750AF">
        <w:rPr>
          <w:iCs/>
          <w:color w:val="auto"/>
          <w:sz w:val="20"/>
          <w:szCs w:val="20"/>
          <w:lang w:val="en-US"/>
        </w:rPr>
        <w:t>Engex</w:t>
      </w:r>
      <w:proofErr w:type="spellEnd"/>
      <w:r w:rsidRPr="007750AF">
        <w:rPr>
          <w:iCs/>
          <w:color w:val="auto"/>
          <w:sz w:val="20"/>
          <w:szCs w:val="20"/>
          <w:lang w:val="en-US"/>
        </w:rPr>
        <w:t xml:space="preserve"> quality equipment to CEF in support of this important training initiative."</w:t>
      </w:r>
    </w:p>
    <w:p w14:paraId="51158721" w14:textId="77777777" w:rsidR="00981D73" w:rsidRPr="00056783" w:rsidRDefault="00981D73" w:rsidP="00981D73">
      <w:pPr>
        <w:widowControl w:val="0"/>
        <w:autoSpaceDE w:val="0"/>
        <w:autoSpaceDN w:val="0"/>
        <w:adjustRightInd w:val="0"/>
        <w:spacing w:line="240" w:lineRule="auto"/>
        <w:rPr>
          <w:color w:val="auto"/>
          <w:sz w:val="20"/>
          <w:szCs w:val="20"/>
          <w:lang w:val="en-US"/>
        </w:rPr>
      </w:pPr>
      <w:r w:rsidRPr="007750AF">
        <w:rPr>
          <w:iCs/>
          <w:color w:val="auto"/>
          <w:sz w:val="20"/>
          <w:szCs w:val="20"/>
          <w:lang w:val="en-US"/>
        </w:rPr>
        <w:t> </w:t>
      </w:r>
    </w:p>
    <w:p w14:paraId="41EDD840" w14:textId="46605CD9" w:rsidR="00981D73" w:rsidRPr="007750AF" w:rsidRDefault="00981D73" w:rsidP="00981D73">
      <w:pPr>
        <w:pStyle w:val="Normal1"/>
        <w:spacing w:line="240" w:lineRule="auto"/>
        <w:rPr>
          <w:color w:val="auto"/>
          <w:sz w:val="20"/>
          <w:szCs w:val="20"/>
        </w:rPr>
      </w:pPr>
      <w:r>
        <w:rPr>
          <w:color w:val="auto"/>
          <w:sz w:val="20"/>
          <w:szCs w:val="20"/>
        </w:rPr>
        <w:t xml:space="preserve">The 21 trainees will now embark on the next step of the training </w:t>
      </w:r>
      <w:proofErr w:type="gramStart"/>
      <w:r>
        <w:rPr>
          <w:color w:val="auto"/>
          <w:sz w:val="20"/>
          <w:szCs w:val="20"/>
        </w:rPr>
        <w:t xml:space="preserve">programme </w:t>
      </w:r>
      <w:r w:rsidR="008E47D2">
        <w:rPr>
          <w:color w:val="auto"/>
          <w:sz w:val="20"/>
          <w:szCs w:val="20"/>
        </w:rPr>
        <w:t>which</w:t>
      </w:r>
      <w:proofErr w:type="gramEnd"/>
      <w:r w:rsidR="008E47D2">
        <w:rPr>
          <w:color w:val="auto"/>
          <w:sz w:val="20"/>
          <w:szCs w:val="20"/>
        </w:rPr>
        <w:t xml:space="preserve"> will see them </w:t>
      </w:r>
      <w:r>
        <w:rPr>
          <w:color w:val="auto"/>
          <w:sz w:val="20"/>
          <w:szCs w:val="20"/>
        </w:rPr>
        <w:t>learning the ropes from the experts whilst gaining valuable knowledge about what a contractor really wants from their wholesaler.</w:t>
      </w:r>
    </w:p>
    <w:p w14:paraId="5C8DF23B" w14:textId="77777777" w:rsidR="00981D73" w:rsidRPr="007750AF" w:rsidRDefault="00981D73" w:rsidP="00981D73">
      <w:pPr>
        <w:widowControl w:val="0"/>
        <w:autoSpaceDE w:val="0"/>
        <w:autoSpaceDN w:val="0"/>
        <w:adjustRightInd w:val="0"/>
        <w:spacing w:line="240" w:lineRule="auto"/>
        <w:rPr>
          <w:iCs/>
          <w:color w:val="auto"/>
          <w:sz w:val="20"/>
          <w:szCs w:val="20"/>
          <w:lang w:val="en-US"/>
        </w:rPr>
      </w:pPr>
    </w:p>
    <w:p w14:paraId="4C929940" w14:textId="77777777" w:rsidR="00981D73" w:rsidRDefault="00981D73" w:rsidP="00981D73">
      <w:pPr>
        <w:pStyle w:val="Normal1"/>
        <w:spacing w:line="240" w:lineRule="auto"/>
        <w:rPr>
          <w:sz w:val="20"/>
          <w:szCs w:val="20"/>
        </w:rPr>
      </w:pPr>
    </w:p>
    <w:p w14:paraId="2F0E0198" w14:textId="77777777" w:rsidR="00981D73" w:rsidRPr="008E7997" w:rsidRDefault="00981D73" w:rsidP="00981D73">
      <w:pPr>
        <w:rPr>
          <w:b/>
          <w:color w:val="auto"/>
          <w:sz w:val="20"/>
          <w:szCs w:val="20"/>
        </w:rPr>
      </w:pPr>
      <w:r w:rsidRPr="008E7997">
        <w:rPr>
          <w:b/>
          <w:color w:val="auto"/>
          <w:sz w:val="20"/>
          <w:szCs w:val="20"/>
        </w:rPr>
        <w:t>Photo caption</w:t>
      </w:r>
    </w:p>
    <w:p w14:paraId="47FE7E7E" w14:textId="5D4FF0A5" w:rsidR="00981D73" w:rsidRDefault="00981D73" w:rsidP="00981D73">
      <w:pPr>
        <w:rPr>
          <w:color w:val="auto"/>
          <w:sz w:val="20"/>
          <w:szCs w:val="20"/>
        </w:rPr>
      </w:pPr>
      <w:r>
        <w:rPr>
          <w:color w:val="auto"/>
          <w:sz w:val="20"/>
          <w:szCs w:val="20"/>
        </w:rPr>
        <w:t xml:space="preserve">Trainee, </w:t>
      </w:r>
      <w:r w:rsidR="00F12045">
        <w:rPr>
          <w:color w:val="auto"/>
          <w:sz w:val="20"/>
          <w:szCs w:val="20"/>
        </w:rPr>
        <w:t>Jay Patel</w:t>
      </w:r>
      <w:r w:rsidRPr="00370E10">
        <w:rPr>
          <w:color w:val="auto"/>
          <w:sz w:val="20"/>
          <w:szCs w:val="20"/>
        </w:rPr>
        <w:t xml:space="preserve"> </w:t>
      </w:r>
      <w:r w:rsidR="00026921">
        <w:rPr>
          <w:color w:val="auto"/>
          <w:sz w:val="20"/>
          <w:szCs w:val="20"/>
        </w:rPr>
        <w:t>uses</w:t>
      </w:r>
      <w:r>
        <w:rPr>
          <w:color w:val="auto"/>
          <w:sz w:val="20"/>
          <w:szCs w:val="20"/>
        </w:rPr>
        <w:t xml:space="preserve"> </w:t>
      </w:r>
      <w:r w:rsidR="008111C1">
        <w:rPr>
          <w:color w:val="auto"/>
          <w:sz w:val="20"/>
          <w:szCs w:val="20"/>
        </w:rPr>
        <w:t xml:space="preserve">his </w:t>
      </w:r>
      <w:r>
        <w:rPr>
          <w:color w:val="auto"/>
          <w:sz w:val="20"/>
          <w:szCs w:val="20"/>
        </w:rPr>
        <w:t xml:space="preserve">tools </w:t>
      </w:r>
      <w:r w:rsidR="00026921">
        <w:rPr>
          <w:color w:val="auto"/>
          <w:sz w:val="20"/>
          <w:szCs w:val="20"/>
        </w:rPr>
        <w:t>during</w:t>
      </w:r>
      <w:r>
        <w:rPr>
          <w:color w:val="auto"/>
          <w:sz w:val="20"/>
          <w:szCs w:val="20"/>
        </w:rPr>
        <w:t xml:space="preserve"> </w:t>
      </w:r>
      <w:r w:rsidR="008111C1">
        <w:rPr>
          <w:color w:val="auto"/>
          <w:sz w:val="20"/>
          <w:szCs w:val="20"/>
        </w:rPr>
        <w:t xml:space="preserve">his </w:t>
      </w:r>
      <w:r>
        <w:rPr>
          <w:color w:val="auto"/>
          <w:sz w:val="20"/>
          <w:szCs w:val="20"/>
        </w:rPr>
        <w:t>three-month placement with Pat Butler Electrical Lt</w:t>
      </w:r>
      <w:r w:rsidR="008111C1">
        <w:rPr>
          <w:color w:val="auto"/>
          <w:sz w:val="20"/>
          <w:szCs w:val="20"/>
        </w:rPr>
        <w:t>d</w:t>
      </w:r>
      <w:r w:rsidR="005E7A9D">
        <w:rPr>
          <w:color w:val="auto"/>
          <w:sz w:val="20"/>
          <w:szCs w:val="20"/>
        </w:rPr>
        <w:t xml:space="preserve"> in Corby</w:t>
      </w:r>
      <w:r w:rsidR="008111C1">
        <w:rPr>
          <w:color w:val="auto"/>
          <w:sz w:val="20"/>
          <w:szCs w:val="20"/>
        </w:rPr>
        <w:t xml:space="preserve">. </w:t>
      </w:r>
    </w:p>
    <w:p w14:paraId="094785E3" w14:textId="77777777" w:rsidR="00981D73" w:rsidRPr="001408F4" w:rsidRDefault="00981D73" w:rsidP="00981D73">
      <w:pPr>
        <w:rPr>
          <w:color w:val="auto"/>
          <w:sz w:val="20"/>
          <w:szCs w:val="20"/>
        </w:rPr>
      </w:pPr>
    </w:p>
    <w:p w14:paraId="17E80E57" w14:textId="77777777" w:rsidR="00981D73" w:rsidRDefault="00851B0E" w:rsidP="00981D73">
      <w:pPr>
        <w:rPr>
          <w:sz w:val="20"/>
          <w:szCs w:val="20"/>
        </w:rPr>
      </w:pPr>
      <w:hyperlink r:id="rId8" w:history="1">
        <w:r w:rsidR="00981D73" w:rsidRPr="008C561F">
          <w:rPr>
            <w:rStyle w:val="Hyperlink"/>
            <w:sz w:val="20"/>
            <w:szCs w:val="20"/>
          </w:rPr>
          <w:t>www.cef.co.uk</w:t>
        </w:r>
      </w:hyperlink>
    </w:p>
    <w:p w14:paraId="3C7ACDE9" w14:textId="77777777" w:rsidR="00981D73" w:rsidRDefault="00981D73" w:rsidP="00981D73">
      <w:pPr>
        <w:pStyle w:val="Normal1"/>
        <w:spacing w:line="240" w:lineRule="auto"/>
        <w:rPr>
          <w:b/>
          <w:sz w:val="20"/>
        </w:rPr>
      </w:pPr>
    </w:p>
    <w:p w14:paraId="4E3A4739" w14:textId="77777777" w:rsidR="00981D73" w:rsidRPr="00C72D1C" w:rsidRDefault="00981D73" w:rsidP="00981D73">
      <w:pPr>
        <w:pStyle w:val="Normal1"/>
        <w:spacing w:line="240" w:lineRule="auto"/>
        <w:rPr>
          <w:b/>
          <w:sz w:val="20"/>
        </w:rPr>
      </w:pPr>
    </w:p>
    <w:p w14:paraId="2CCB3EE8" w14:textId="77777777" w:rsidR="00981D73" w:rsidRPr="00C72D1C" w:rsidRDefault="00981D73" w:rsidP="00981D73">
      <w:pPr>
        <w:pStyle w:val="Normal1"/>
        <w:spacing w:line="240" w:lineRule="auto"/>
        <w:rPr>
          <w:sz w:val="20"/>
        </w:rPr>
      </w:pPr>
      <w:r>
        <w:rPr>
          <w:b/>
          <w:sz w:val="20"/>
        </w:rPr>
        <w:t>Editor’s Notes</w:t>
      </w:r>
    </w:p>
    <w:p w14:paraId="0C392506" w14:textId="77777777" w:rsidR="00981D73" w:rsidRPr="00C72D1C" w:rsidRDefault="00981D73" w:rsidP="00981D73">
      <w:pPr>
        <w:pStyle w:val="Normal1"/>
        <w:spacing w:line="240" w:lineRule="auto"/>
        <w:rPr>
          <w:sz w:val="12"/>
        </w:rPr>
      </w:pPr>
    </w:p>
    <w:p w14:paraId="074E0963" w14:textId="77777777" w:rsidR="00981D73" w:rsidRPr="00C72D1C" w:rsidRDefault="00981D73" w:rsidP="00981D73">
      <w:pPr>
        <w:widowControl w:val="0"/>
        <w:autoSpaceDE w:val="0"/>
        <w:autoSpaceDN w:val="0"/>
        <w:adjustRightInd w:val="0"/>
        <w:rPr>
          <w:sz w:val="20"/>
        </w:rPr>
      </w:pPr>
      <w:r w:rsidRPr="00C72D1C">
        <w:rPr>
          <w:sz w:val="20"/>
        </w:rPr>
        <w:t xml:space="preserve">Established in 1951, privately owned City Electrical Factors has a UK national network of 391 branches and the business now extends to North America, Ireland, Spain and Australia. Customers can </w:t>
      </w:r>
      <w:r>
        <w:rPr>
          <w:sz w:val="20"/>
        </w:rPr>
        <w:t xml:space="preserve">also </w:t>
      </w:r>
      <w:r w:rsidRPr="00C72D1C">
        <w:rPr>
          <w:sz w:val="20"/>
        </w:rPr>
        <w:t xml:space="preserve">place online orders up until 8pm for next day delivery at </w:t>
      </w:r>
      <w:r w:rsidRPr="00F77938">
        <w:rPr>
          <w:b/>
          <w:sz w:val="20"/>
        </w:rPr>
        <w:t>cef.co.uk</w:t>
      </w:r>
      <w:r w:rsidRPr="00C72D1C">
        <w:rPr>
          <w:sz w:val="20"/>
        </w:rPr>
        <w:t xml:space="preserve"> with access to more than 27,000 products from over 170 leading suppliers. </w:t>
      </w:r>
    </w:p>
    <w:p w14:paraId="57CAC2E7" w14:textId="77777777" w:rsidR="00981D73" w:rsidRDefault="00981D73" w:rsidP="00981D73">
      <w:pPr>
        <w:rPr>
          <w:sz w:val="20"/>
        </w:rPr>
      </w:pPr>
      <w:r w:rsidRPr="00C72D1C">
        <w:rPr>
          <w:sz w:val="20"/>
        </w:rPr>
        <w:lastRenderedPageBreak/>
        <w:t>By combining product and brand choice with local personal service, technical support and free delivery, City Electrical Factors is dedicated to being the UK’s most helpful electrical wholesale network.</w:t>
      </w:r>
    </w:p>
    <w:p w14:paraId="18A3EAA4" w14:textId="77777777" w:rsidR="00981D73" w:rsidRDefault="00981D73" w:rsidP="00981D73">
      <w:pPr>
        <w:rPr>
          <w:sz w:val="20"/>
        </w:rPr>
      </w:pPr>
    </w:p>
    <w:p w14:paraId="636D5D6F" w14:textId="77777777" w:rsidR="00981D73" w:rsidRPr="00C72D1C" w:rsidRDefault="00981D73" w:rsidP="00981D73">
      <w:pPr>
        <w:pStyle w:val="Normal1"/>
        <w:spacing w:line="240" w:lineRule="auto"/>
        <w:rPr>
          <w:sz w:val="20"/>
        </w:rPr>
      </w:pPr>
      <w:r>
        <w:rPr>
          <w:sz w:val="20"/>
        </w:rPr>
        <w:t>T</w:t>
      </w:r>
      <w:r w:rsidRPr="00C72D1C">
        <w:rPr>
          <w:sz w:val="20"/>
        </w:rPr>
        <w:t xml:space="preserve">o find out more about City Electrical Factors go to: </w:t>
      </w:r>
      <w:hyperlink r:id="rId9">
        <w:r w:rsidRPr="00C72D1C">
          <w:rPr>
            <w:color w:val="1155CC"/>
            <w:sz w:val="20"/>
            <w:u w:val="single"/>
          </w:rPr>
          <w:t>http://www.cef.co.uk/</w:t>
        </w:r>
      </w:hyperlink>
    </w:p>
    <w:p w14:paraId="75A64C94" w14:textId="77777777" w:rsidR="00981D73" w:rsidRPr="00C72D1C" w:rsidRDefault="00981D73" w:rsidP="00981D73">
      <w:pPr>
        <w:pStyle w:val="Normal1"/>
        <w:spacing w:line="240" w:lineRule="auto"/>
        <w:rPr>
          <w:sz w:val="20"/>
        </w:rPr>
      </w:pPr>
      <w:r w:rsidRPr="00C72D1C">
        <w:rPr>
          <w:sz w:val="20"/>
        </w:rPr>
        <w:t xml:space="preserve">Facebook: </w:t>
      </w:r>
      <w:hyperlink r:id="rId10">
        <w:r w:rsidRPr="00C72D1C">
          <w:rPr>
            <w:color w:val="1155CC"/>
            <w:sz w:val="20"/>
            <w:u w:val="single"/>
          </w:rPr>
          <w:t>https://www.facebook.com/cityelectricalfactors/info?tab=page_info</w:t>
        </w:r>
      </w:hyperlink>
    </w:p>
    <w:p w14:paraId="07D4C121" w14:textId="77777777" w:rsidR="00981D73" w:rsidRPr="00C72D1C" w:rsidRDefault="00981D73" w:rsidP="00981D73">
      <w:pPr>
        <w:pStyle w:val="Normal1"/>
        <w:spacing w:line="240" w:lineRule="auto"/>
        <w:rPr>
          <w:sz w:val="20"/>
        </w:rPr>
      </w:pPr>
      <w:r w:rsidRPr="00C72D1C">
        <w:rPr>
          <w:sz w:val="20"/>
        </w:rPr>
        <w:t xml:space="preserve">Twitter: </w:t>
      </w:r>
      <w:hyperlink r:id="rId11">
        <w:r w:rsidRPr="00C72D1C">
          <w:rPr>
            <w:color w:val="1155CC"/>
            <w:sz w:val="20"/>
            <w:u w:val="single"/>
          </w:rPr>
          <w:t>https://twitter.com/cefonline</w:t>
        </w:r>
      </w:hyperlink>
    </w:p>
    <w:p w14:paraId="0801D01B" w14:textId="77777777" w:rsidR="00981D73" w:rsidRPr="00C72D1C" w:rsidRDefault="00981D73" w:rsidP="00981D73">
      <w:pPr>
        <w:rPr>
          <w:sz w:val="20"/>
        </w:rPr>
      </w:pPr>
    </w:p>
    <w:p w14:paraId="4899495D" w14:textId="77777777" w:rsidR="00981D73" w:rsidRPr="00C72D1C" w:rsidRDefault="00981D73" w:rsidP="00981D73">
      <w:pPr>
        <w:pStyle w:val="Normal1"/>
        <w:spacing w:line="240" w:lineRule="auto"/>
        <w:rPr>
          <w:sz w:val="20"/>
        </w:rPr>
      </w:pPr>
    </w:p>
    <w:p w14:paraId="3BA05F69" w14:textId="77777777" w:rsidR="00981D73" w:rsidRDefault="00981D73" w:rsidP="00981D73">
      <w:pPr>
        <w:pStyle w:val="Normal1"/>
        <w:spacing w:line="240" w:lineRule="auto"/>
        <w:rPr>
          <w:sz w:val="20"/>
        </w:rPr>
      </w:pPr>
      <w:r w:rsidRPr="00C72D1C">
        <w:rPr>
          <w:sz w:val="20"/>
        </w:rPr>
        <w:t>For more details, please contact</w:t>
      </w:r>
      <w:r>
        <w:rPr>
          <w:sz w:val="20"/>
        </w:rPr>
        <w:t>:</w:t>
      </w:r>
    </w:p>
    <w:p w14:paraId="127904D5" w14:textId="77777777" w:rsidR="00981D73" w:rsidRDefault="00981D73" w:rsidP="00981D73">
      <w:pPr>
        <w:pStyle w:val="Normal1"/>
        <w:spacing w:line="240" w:lineRule="auto"/>
        <w:rPr>
          <w:b/>
          <w:sz w:val="20"/>
        </w:rPr>
      </w:pPr>
      <w:r w:rsidRPr="00C72D1C">
        <w:rPr>
          <w:b/>
          <w:sz w:val="20"/>
        </w:rPr>
        <w:t>Clare Watson</w:t>
      </w:r>
      <w:r w:rsidRPr="00C72D1C">
        <w:rPr>
          <w:sz w:val="20"/>
        </w:rPr>
        <w:t xml:space="preserve">, CEF Marketing Manager on </w:t>
      </w:r>
      <w:r w:rsidRPr="00C72D1C">
        <w:rPr>
          <w:b/>
          <w:sz w:val="20"/>
        </w:rPr>
        <w:t>0191 378 4073</w:t>
      </w:r>
      <w:r w:rsidRPr="00C72D1C">
        <w:rPr>
          <w:sz w:val="20"/>
        </w:rPr>
        <w:t xml:space="preserve"> or </w:t>
      </w:r>
      <w:hyperlink r:id="rId12" w:history="1">
        <w:r w:rsidRPr="003A597D">
          <w:rPr>
            <w:rStyle w:val="Hyperlink"/>
            <w:b/>
            <w:sz w:val="20"/>
          </w:rPr>
          <w:t>clare.watson@cef.co.uk</w:t>
        </w:r>
      </w:hyperlink>
    </w:p>
    <w:p w14:paraId="47BB1002" w14:textId="77777777" w:rsidR="00981D73" w:rsidRDefault="00981D73" w:rsidP="00981D73">
      <w:pPr>
        <w:pStyle w:val="Normal1"/>
        <w:spacing w:line="240" w:lineRule="auto"/>
        <w:rPr>
          <w:b/>
          <w:sz w:val="20"/>
        </w:rPr>
      </w:pPr>
      <w:r>
        <w:rPr>
          <w:b/>
          <w:sz w:val="20"/>
        </w:rPr>
        <w:t xml:space="preserve">Tracey Rushton-Thorpe, </w:t>
      </w:r>
      <w:r w:rsidRPr="00E37A56">
        <w:rPr>
          <w:sz w:val="20"/>
        </w:rPr>
        <w:t>Keystone Communications, on</w:t>
      </w:r>
      <w:r>
        <w:rPr>
          <w:b/>
          <w:sz w:val="20"/>
        </w:rPr>
        <w:t xml:space="preserve"> 01733 294524 </w:t>
      </w:r>
      <w:r w:rsidRPr="00E37A56">
        <w:rPr>
          <w:sz w:val="20"/>
        </w:rPr>
        <w:t xml:space="preserve">or </w:t>
      </w:r>
      <w:hyperlink r:id="rId13" w:history="1">
        <w:r w:rsidRPr="003A597D">
          <w:rPr>
            <w:rStyle w:val="Hyperlink"/>
            <w:b/>
            <w:sz w:val="20"/>
          </w:rPr>
          <w:t>tracey@keystonecomms.co.uk</w:t>
        </w:r>
      </w:hyperlink>
    </w:p>
    <w:p w14:paraId="213B26E5" w14:textId="77777777" w:rsidR="00207067" w:rsidRDefault="00207067" w:rsidP="00E704FC">
      <w:pPr>
        <w:pStyle w:val="Normal1"/>
        <w:spacing w:line="240" w:lineRule="auto"/>
        <w:rPr>
          <w:sz w:val="20"/>
        </w:rPr>
      </w:pPr>
    </w:p>
    <w:p w14:paraId="68E1564E" w14:textId="77777777" w:rsidR="00E430FE" w:rsidRDefault="00E430FE" w:rsidP="00E704FC">
      <w:pPr>
        <w:pStyle w:val="Normal1"/>
        <w:spacing w:line="240" w:lineRule="auto"/>
        <w:rPr>
          <w:sz w:val="20"/>
        </w:rPr>
      </w:pPr>
    </w:p>
    <w:p w14:paraId="7845C81C" w14:textId="77777777" w:rsidR="00E430FE" w:rsidRPr="00E430FE" w:rsidRDefault="00E430FE" w:rsidP="00E430FE">
      <w:pPr>
        <w:pStyle w:val="Normal1"/>
        <w:spacing w:line="240" w:lineRule="auto"/>
        <w:rPr>
          <w:color w:val="F79646" w:themeColor="accent6"/>
          <w:sz w:val="20"/>
        </w:rPr>
      </w:pPr>
    </w:p>
    <w:p w14:paraId="27B8D165" w14:textId="77777777" w:rsidR="00E430FE" w:rsidRPr="00C72D1C" w:rsidRDefault="00E430FE" w:rsidP="00E704FC">
      <w:pPr>
        <w:pStyle w:val="Normal1"/>
        <w:spacing w:line="240" w:lineRule="auto"/>
        <w:rPr>
          <w:sz w:val="20"/>
        </w:rPr>
      </w:pPr>
    </w:p>
    <w:sectPr w:rsidR="00E430FE" w:rsidRPr="00C72D1C" w:rsidSect="0033229E">
      <w:headerReference w:type="default" r:id="rId14"/>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EB889" w14:textId="77777777" w:rsidR="00EE2F4A" w:rsidRDefault="00EE2F4A" w:rsidP="0033229E">
      <w:pPr>
        <w:spacing w:line="240" w:lineRule="auto"/>
      </w:pPr>
      <w:r>
        <w:separator/>
      </w:r>
    </w:p>
  </w:endnote>
  <w:endnote w:type="continuationSeparator" w:id="0">
    <w:p w14:paraId="0BED9BA7" w14:textId="77777777" w:rsidR="00EE2F4A" w:rsidRDefault="00EE2F4A"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9780D" w14:textId="77777777" w:rsidR="00EE2F4A" w:rsidRDefault="00EE2F4A" w:rsidP="0033229E">
      <w:pPr>
        <w:spacing w:line="240" w:lineRule="auto"/>
      </w:pPr>
      <w:r>
        <w:separator/>
      </w:r>
    </w:p>
  </w:footnote>
  <w:footnote w:type="continuationSeparator" w:id="0">
    <w:p w14:paraId="6F976305" w14:textId="77777777" w:rsidR="00EE2F4A" w:rsidRDefault="00EE2F4A"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FFF3" w14:textId="77777777" w:rsidR="00026921" w:rsidRDefault="00026921" w:rsidP="0033229E">
    <w:pPr>
      <w:pStyle w:val="Header"/>
      <w:jc w:val="right"/>
    </w:pPr>
    <w:r>
      <w:rPr>
        <w:noProof/>
        <w:lang w:val="en-US"/>
      </w:rPr>
      <w:drawing>
        <wp:inline distT="0" distB="0" distL="0" distR="0" wp14:anchorId="1967DDC4" wp14:editId="40B35888">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26921"/>
    <w:rsid w:val="00056783"/>
    <w:rsid w:val="000B211A"/>
    <w:rsid w:val="000B2944"/>
    <w:rsid w:val="000B674D"/>
    <w:rsid w:val="000D2698"/>
    <w:rsid w:val="000E3019"/>
    <w:rsid w:val="0010765E"/>
    <w:rsid w:val="001408F4"/>
    <w:rsid w:val="00157797"/>
    <w:rsid w:val="0016076C"/>
    <w:rsid w:val="0017209E"/>
    <w:rsid w:val="00172FB3"/>
    <w:rsid w:val="0018455B"/>
    <w:rsid w:val="001A35B0"/>
    <w:rsid w:val="001B780C"/>
    <w:rsid w:val="00207067"/>
    <w:rsid w:val="0021414F"/>
    <w:rsid w:val="00232FB6"/>
    <w:rsid w:val="00297FAA"/>
    <w:rsid w:val="0033229E"/>
    <w:rsid w:val="003527C5"/>
    <w:rsid w:val="00370E10"/>
    <w:rsid w:val="00372143"/>
    <w:rsid w:val="00376149"/>
    <w:rsid w:val="00384FD2"/>
    <w:rsid w:val="003A2174"/>
    <w:rsid w:val="003C0D16"/>
    <w:rsid w:val="00416344"/>
    <w:rsid w:val="00432148"/>
    <w:rsid w:val="00506CC0"/>
    <w:rsid w:val="00511450"/>
    <w:rsid w:val="0051591D"/>
    <w:rsid w:val="0054519A"/>
    <w:rsid w:val="0054598A"/>
    <w:rsid w:val="00550969"/>
    <w:rsid w:val="00570507"/>
    <w:rsid w:val="00573A68"/>
    <w:rsid w:val="005830BD"/>
    <w:rsid w:val="00593820"/>
    <w:rsid w:val="005E7A9D"/>
    <w:rsid w:val="00601A95"/>
    <w:rsid w:val="006430F8"/>
    <w:rsid w:val="00700AED"/>
    <w:rsid w:val="00705469"/>
    <w:rsid w:val="00756746"/>
    <w:rsid w:val="00760578"/>
    <w:rsid w:val="007677C1"/>
    <w:rsid w:val="007750AF"/>
    <w:rsid w:val="00777D8F"/>
    <w:rsid w:val="007A1BAB"/>
    <w:rsid w:val="007C7DA0"/>
    <w:rsid w:val="007D3DBA"/>
    <w:rsid w:val="007F6F7C"/>
    <w:rsid w:val="008111C1"/>
    <w:rsid w:val="00845B35"/>
    <w:rsid w:val="00851B0E"/>
    <w:rsid w:val="008B624B"/>
    <w:rsid w:val="008E47D2"/>
    <w:rsid w:val="008E7997"/>
    <w:rsid w:val="00915638"/>
    <w:rsid w:val="00947673"/>
    <w:rsid w:val="00981D73"/>
    <w:rsid w:val="009F4318"/>
    <w:rsid w:val="00A327DE"/>
    <w:rsid w:val="00AC5428"/>
    <w:rsid w:val="00AD4BB0"/>
    <w:rsid w:val="00B377EC"/>
    <w:rsid w:val="00B473FE"/>
    <w:rsid w:val="00B7178E"/>
    <w:rsid w:val="00BD6092"/>
    <w:rsid w:val="00C13703"/>
    <w:rsid w:val="00C523C4"/>
    <w:rsid w:val="00C537E3"/>
    <w:rsid w:val="00C72D1C"/>
    <w:rsid w:val="00CB7922"/>
    <w:rsid w:val="00CD3F53"/>
    <w:rsid w:val="00CE3EF2"/>
    <w:rsid w:val="00CF7F67"/>
    <w:rsid w:val="00D42403"/>
    <w:rsid w:val="00D60BC5"/>
    <w:rsid w:val="00D80301"/>
    <w:rsid w:val="00DA234E"/>
    <w:rsid w:val="00DA59DC"/>
    <w:rsid w:val="00DC66DF"/>
    <w:rsid w:val="00E03BC2"/>
    <w:rsid w:val="00E31369"/>
    <w:rsid w:val="00E37A56"/>
    <w:rsid w:val="00E430FE"/>
    <w:rsid w:val="00E62179"/>
    <w:rsid w:val="00E647E9"/>
    <w:rsid w:val="00E704FC"/>
    <w:rsid w:val="00E91131"/>
    <w:rsid w:val="00ED7561"/>
    <w:rsid w:val="00EE2177"/>
    <w:rsid w:val="00EE2F4A"/>
    <w:rsid w:val="00EE6641"/>
    <w:rsid w:val="00F07D70"/>
    <w:rsid w:val="00F12045"/>
    <w:rsid w:val="00F52105"/>
    <w:rsid w:val="00F671E5"/>
    <w:rsid w:val="00F77938"/>
    <w:rsid w:val="00FA4EBF"/>
    <w:rsid w:val="00FC1275"/>
    <w:rsid w:val="00FC3F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B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cefonline" TargetMode="External"/><Relationship Id="rId12" Type="http://schemas.openxmlformats.org/officeDocument/2006/relationships/hyperlink" Target="mailto:clare.watson@cef.co.uk" TargetMode="External"/><Relationship Id="rId13" Type="http://schemas.openxmlformats.org/officeDocument/2006/relationships/hyperlink" Target="mailto:tracey@keystonecomms.co.uk"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f.co.uk" TargetMode="External"/><Relationship Id="rId9" Type="http://schemas.openxmlformats.org/officeDocument/2006/relationships/hyperlink" Target="http://www.cef.co.uk/" TargetMode="External"/><Relationship Id="rId10" Type="http://schemas.openxmlformats.org/officeDocument/2006/relationships/hyperlink" Target="https://www.facebook.com/cityelectricalfactors/info?tab=page_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Tracey Rushton-Thorpe</cp:lastModifiedBy>
  <cp:revision>4</cp:revision>
  <dcterms:created xsi:type="dcterms:W3CDTF">2016-01-29T13:12:00Z</dcterms:created>
  <dcterms:modified xsi:type="dcterms:W3CDTF">2016-02-23T17:39:00Z</dcterms:modified>
</cp:coreProperties>
</file>