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62" w:rsidRPr="00BE2E5E" w:rsidRDefault="00F03306" w:rsidP="007B5662">
      <w:pPr>
        <w:jc w:val="right"/>
        <w:rPr>
          <w:b/>
          <w:sz w:val="56"/>
          <w:szCs w:val="56"/>
        </w:rPr>
      </w:pPr>
      <w:r w:rsidRPr="00BE2E5E"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B0" w:rsidRPr="00BE2E5E" w:rsidRDefault="00047536" w:rsidP="007B5662">
      <w:pPr>
        <w:rPr>
          <w:b/>
          <w:sz w:val="56"/>
          <w:szCs w:val="56"/>
        </w:rPr>
      </w:pPr>
      <w:r w:rsidRPr="00BE2E5E">
        <w:rPr>
          <w:b/>
          <w:sz w:val="56"/>
          <w:szCs w:val="56"/>
        </w:rPr>
        <w:t>Press Release</w:t>
      </w:r>
    </w:p>
    <w:p w:rsidR="00047536" w:rsidRPr="00BE2E5E" w:rsidRDefault="00047536"/>
    <w:p w:rsidR="00691FAC" w:rsidRPr="00BE2E5E" w:rsidRDefault="0027102D" w:rsidP="00691FAC">
      <w:pPr>
        <w:jc w:val="right"/>
        <w:rPr>
          <w:b/>
        </w:rPr>
      </w:pPr>
      <w:r w:rsidRPr="00BE2E5E">
        <w:rPr>
          <w:b/>
        </w:rPr>
        <w:t>30 October 2015</w:t>
      </w:r>
    </w:p>
    <w:p w:rsidR="00691FAC" w:rsidRPr="00BE2E5E" w:rsidRDefault="00691FAC"/>
    <w:p w:rsidR="00D25AD5" w:rsidRPr="00BE2E5E" w:rsidRDefault="00D25AD5" w:rsidP="00A93BA9">
      <w:pPr>
        <w:spacing w:line="360" w:lineRule="auto"/>
      </w:pPr>
    </w:p>
    <w:p w:rsidR="00047536" w:rsidRPr="00BE2E5E" w:rsidRDefault="00670F46" w:rsidP="00A93BA9">
      <w:pPr>
        <w:spacing w:line="360" w:lineRule="auto"/>
        <w:rPr>
          <w:b/>
          <w:sz w:val="28"/>
          <w:szCs w:val="28"/>
        </w:rPr>
      </w:pPr>
      <w:r w:rsidRPr="00BE2E5E">
        <w:rPr>
          <w:b/>
          <w:sz w:val="28"/>
          <w:szCs w:val="28"/>
        </w:rPr>
        <w:t>Tessa Ogle joins Electrical Industries Charity</w:t>
      </w:r>
    </w:p>
    <w:p w:rsidR="007E606E" w:rsidRPr="00BE2E5E" w:rsidRDefault="007E606E" w:rsidP="00C3013E">
      <w:pPr>
        <w:spacing w:line="360" w:lineRule="auto"/>
      </w:pPr>
    </w:p>
    <w:p w:rsidR="00A461AB" w:rsidRPr="00065A04" w:rsidRDefault="007E606E" w:rsidP="00C3013E">
      <w:pPr>
        <w:spacing w:line="360" w:lineRule="auto"/>
      </w:pPr>
      <w:r w:rsidRPr="00065A04">
        <w:t>T</w:t>
      </w:r>
      <w:r w:rsidR="001C2D95" w:rsidRPr="00065A04">
        <w:t xml:space="preserve">he </w:t>
      </w:r>
      <w:r w:rsidR="00670F46" w:rsidRPr="00065A04">
        <w:t xml:space="preserve">Electrical Industries Charity </w:t>
      </w:r>
      <w:r w:rsidRPr="00065A04">
        <w:t xml:space="preserve">is delighted to welcome Tessa Ogle </w:t>
      </w:r>
      <w:r w:rsidR="00670F46" w:rsidRPr="00065A04">
        <w:t>as the new Managing Director.</w:t>
      </w:r>
    </w:p>
    <w:p w:rsidR="00924FCB" w:rsidRPr="00065A04" w:rsidRDefault="00924FCB" w:rsidP="00C3013E">
      <w:pPr>
        <w:spacing w:line="360" w:lineRule="auto"/>
      </w:pPr>
    </w:p>
    <w:p w:rsidR="00924FCB" w:rsidRPr="00065A04" w:rsidRDefault="00924FCB" w:rsidP="00C3013E">
      <w:pPr>
        <w:spacing w:line="360" w:lineRule="auto"/>
        <w:rPr>
          <w:color w:val="262626"/>
        </w:rPr>
      </w:pPr>
      <w:r w:rsidRPr="00065A04">
        <w:t>An experienced general management professional with an extensive track record in leading business growth, Tessa joins the charity from Parsons Brinckerhoff</w:t>
      </w:r>
      <w:r w:rsidR="0008368C">
        <w:t xml:space="preserve"> (a Balfour Beatty company)</w:t>
      </w:r>
      <w:r w:rsidRPr="00065A04">
        <w:t xml:space="preserve"> where she held the position of </w:t>
      </w:r>
      <w:r w:rsidRPr="00065A04">
        <w:rPr>
          <w:color w:val="262626"/>
        </w:rPr>
        <w:t>National General Manager for Oil &amp; Gas</w:t>
      </w:r>
      <w:r w:rsidR="0008368C">
        <w:rPr>
          <w:color w:val="262626"/>
        </w:rPr>
        <w:t xml:space="preserve">. </w:t>
      </w:r>
    </w:p>
    <w:p w:rsidR="00924FCB" w:rsidRPr="00065A04" w:rsidRDefault="00924FCB" w:rsidP="00C3013E">
      <w:pPr>
        <w:spacing w:line="360" w:lineRule="auto"/>
        <w:rPr>
          <w:color w:val="262626"/>
        </w:rPr>
      </w:pPr>
    </w:p>
    <w:p w:rsidR="005B36EC" w:rsidRDefault="007E606E" w:rsidP="00C3013E">
      <w:pPr>
        <w:spacing w:line="360" w:lineRule="auto"/>
        <w:rPr>
          <w:color w:val="262626"/>
        </w:rPr>
      </w:pPr>
      <w:r w:rsidRPr="00065A04">
        <w:rPr>
          <w:color w:val="262626"/>
        </w:rPr>
        <w:t>Tessa says: “</w:t>
      </w:r>
      <w:r w:rsidR="00F92A12" w:rsidRPr="00065A04">
        <w:rPr>
          <w:color w:val="262626"/>
        </w:rPr>
        <w:t xml:space="preserve">Since </w:t>
      </w:r>
      <w:r w:rsidR="005B36EC" w:rsidRPr="00065A04">
        <w:rPr>
          <w:color w:val="262626"/>
        </w:rPr>
        <w:t xml:space="preserve">the Electrical Trades Benevolent Institution was founded in 1905 the charity has continued to </w:t>
      </w:r>
      <w:r w:rsidR="00065A04">
        <w:rPr>
          <w:color w:val="262626"/>
        </w:rPr>
        <w:t>evolve</w:t>
      </w:r>
      <w:r w:rsidR="005B36EC" w:rsidRPr="00065A04">
        <w:rPr>
          <w:color w:val="262626"/>
        </w:rPr>
        <w:t xml:space="preserve"> and now provides financial relief and practical support to more people in the electrical related industries than ever before.</w:t>
      </w:r>
    </w:p>
    <w:p w:rsidR="003344FB" w:rsidRDefault="003344FB" w:rsidP="00C3013E">
      <w:pPr>
        <w:spacing w:line="360" w:lineRule="auto"/>
        <w:rPr>
          <w:color w:val="262626"/>
        </w:rPr>
      </w:pPr>
    </w:p>
    <w:p w:rsidR="003344FB" w:rsidRPr="00065A04" w:rsidRDefault="003344FB" w:rsidP="00C3013E">
      <w:pPr>
        <w:spacing w:line="360" w:lineRule="auto"/>
        <w:rPr>
          <w:color w:val="262626"/>
        </w:rPr>
      </w:pPr>
      <w:r>
        <w:rPr>
          <w:color w:val="262626"/>
        </w:rPr>
        <w:t>“Two thirds of our current beneficiaries are of working age but the majority are ‘economically inactive’ due to redundancy, illness, injury or caring responsibilities. Our aim as a charity is to reach more working people and provide the support which is essential to them.</w:t>
      </w:r>
    </w:p>
    <w:p w:rsidR="005B36EC" w:rsidRPr="00065A04" w:rsidRDefault="005B36EC" w:rsidP="00C3013E">
      <w:pPr>
        <w:spacing w:line="360" w:lineRule="auto"/>
        <w:rPr>
          <w:color w:val="262626"/>
        </w:rPr>
      </w:pPr>
    </w:p>
    <w:p w:rsidR="005B36EC" w:rsidRPr="00065A04" w:rsidRDefault="005B36EC" w:rsidP="00C3013E">
      <w:pPr>
        <w:spacing w:line="360" w:lineRule="auto"/>
        <w:rPr>
          <w:color w:val="262626"/>
        </w:rPr>
      </w:pPr>
      <w:r w:rsidRPr="00065A04">
        <w:rPr>
          <w:color w:val="262626"/>
        </w:rPr>
        <w:t xml:space="preserve">“This is therefore a very exciting time to be joining the </w:t>
      </w:r>
      <w:r w:rsidR="009A1A38">
        <w:rPr>
          <w:color w:val="262626"/>
        </w:rPr>
        <w:t xml:space="preserve">Electrical Industries </w:t>
      </w:r>
      <w:r w:rsidRPr="00065A04">
        <w:rPr>
          <w:color w:val="262626"/>
        </w:rPr>
        <w:t xml:space="preserve">Charity and I look forward to working with the industry to ensure that we continue to provide help </w:t>
      </w:r>
      <w:r w:rsidR="00065A04">
        <w:rPr>
          <w:color w:val="262626"/>
        </w:rPr>
        <w:t xml:space="preserve">and support </w:t>
      </w:r>
      <w:r w:rsidRPr="00065A04">
        <w:rPr>
          <w:color w:val="262626"/>
        </w:rPr>
        <w:t xml:space="preserve">to </w:t>
      </w:r>
      <w:r w:rsidR="00065A04">
        <w:rPr>
          <w:color w:val="262626"/>
        </w:rPr>
        <w:t xml:space="preserve">our </w:t>
      </w:r>
      <w:r w:rsidRPr="00065A04">
        <w:rPr>
          <w:color w:val="262626"/>
        </w:rPr>
        <w:t>people when they need it most.</w:t>
      </w:r>
      <w:r w:rsidR="00612218" w:rsidRPr="00065A04">
        <w:rPr>
          <w:color w:val="262626"/>
        </w:rPr>
        <w:t>”</w:t>
      </w:r>
    </w:p>
    <w:p w:rsidR="00065A04" w:rsidRDefault="00065A04" w:rsidP="00C3013E">
      <w:pPr>
        <w:spacing w:line="360" w:lineRule="auto"/>
        <w:rPr>
          <w:color w:val="262626"/>
        </w:rPr>
      </w:pPr>
    </w:p>
    <w:p w:rsidR="00BE2E5E" w:rsidRPr="00065A04" w:rsidRDefault="00BE2E5E" w:rsidP="00C3013E">
      <w:pPr>
        <w:spacing w:line="360" w:lineRule="auto"/>
        <w:rPr>
          <w:color w:val="262626"/>
        </w:rPr>
      </w:pPr>
      <w:r w:rsidRPr="00065A04">
        <w:rPr>
          <w:color w:val="262626"/>
        </w:rPr>
        <w:t>Under Tessa’s leadership the Charity will focus on four key p</w:t>
      </w:r>
      <w:r w:rsidR="00C553B3" w:rsidRPr="00065A04">
        <w:rPr>
          <w:color w:val="262626"/>
        </w:rPr>
        <w:t>rogrammes,</w:t>
      </w:r>
      <w:r w:rsidRPr="00065A04">
        <w:rPr>
          <w:color w:val="262626"/>
        </w:rPr>
        <w:t xml:space="preserve"> </w:t>
      </w:r>
      <w:r w:rsidR="00C553B3" w:rsidRPr="00065A04">
        <w:rPr>
          <w:color w:val="262626"/>
        </w:rPr>
        <w:t xml:space="preserve">the </w:t>
      </w:r>
      <w:r w:rsidRPr="00065A04">
        <w:rPr>
          <w:color w:val="262626"/>
        </w:rPr>
        <w:t xml:space="preserve">Apprenticeship Support Programme; Employee and Family Support </w:t>
      </w:r>
      <w:r w:rsidR="00C553B3" w:rsidRPr="00065A04">
        <w:rPr>
          <w:color w:val="262626"/>
        </w:rPr>
        <w:t>Programme; Pensioner Support P</w:t>
      </w:r>
      <w:r w:rsidRPr="00065A04">
        <w:rPr>
          <w:color w:val="262626"/>
        </w:rPr>
        <w:t>rogramme</w:t>
      </w:r>
      <w:r w:rsidR="00C553B3" w:rsidRPr="00065A04">
        <w:rPr>
          <w:color w:val="262626"/>
        </w:rPr>
        <w:t xml:space="preserve"> and a Practical Participation P</w:t>
      </w:r>
      <w:r w:rsidRPr="00065A04">
        <w:rPr>
          <w:color w:val="262626"/>
        </w:rPr>
        <w:t>rogramme.</w:t>
      </w:r>
    </w:p>
    <w:p w:rsidR="005B36EC" w:rsidRPr="00065A04" w:rsidRDefault="005B36EC" w:rsidP="00C3013E">
      <w:pPr>
        <w:spacing w:line="360" w:lineRule="auto"/>
        <w:rPr>
          <w:color w:val="262626"/>
        </w:rPr>
      </w:pPr>
    </w:p>
    <w:p w:rsidR="006D7CC7" w:rsidRPr="00065A04" w:rsidRDefault="006D7CC7" w:rsidP="006D7CC7"/>
    <w:p w:rsidR="00692076" w:rsidRPr="00065A04" w:rsidRDefault="00DC137E" w:rsidP="00692076">
      <w:hyperlink r:id="rId9" w:history="1">
        <w:r w:rsidR="00692076" w:rsidRPr="00065A04">
          <w:rPr>
            <w:rStyle w:val="Hyperlink"/>
          </w:rPr>
          <w:t>www.electricalcharity.org</w:t>
        </w:r>
      </w:hyperlink>
    </w:p>
    <w:p w:rsidR="008B5585" w:rsidRPr="00065A04" w:rsidRDefault="008B5585" w:rsidP="005105A1">
      <w:pPr>
        <w:spacing w:line="360" w:lineRule="auto"/>
      </w:pPr>
    </w:p>
    <w:p w:rsidR="00A93BA9" w:rsidRPr="00065A04" w:rsidRDefault="00416732" w:rsidP="00D25AD5">
      <w:pPr>
        <w:spacing w:line="360" w:lineRule="auto"/>
      </w:pPr>
      <w:r w:rsidRPr="00065A04">
        <w:rPr>
          <w:b/>
          <w:u w:val="single"/>
        </w:rPr>
        <w:t>Note to editors</w:t>
      </w:r>
    </w:p>
    <w:p w:rsidR="00953F10" w:rsidRPr="00065A04" w:rsidRDefault="00953F10" w:rsidP="00692076">
      <w:pPr>
        <w:rPr>
          <w:color w:val="000000"/>
        </w:rPr>
      </w:pPr>
      <w:r w:rsidRPr="00065A04">
        <w:rPr>
          <w:color w:val="000000"/>
        </w:rPr>
        <w:t xml:space="preserve">The Electrical Industries Charity is the national charity for the electrical, electronics and energy industries.  </w:t>
      </w:r>
      <w:r w:rsidR="00692076" w:rsidRPr="00065A04">
        <w:rPr>
          <w:color w:val="000000"/>
        </w:rPr>
        <w:t xml:space="preserve">It aims to look after people from these industries </w:t>
      </w:r>
      <w:r w:rsidRPr="00065A04">
        <w:rPr>
          <w:rFonts w:eastAsia="Arial"/>
          <w:spacing w:val="-4"/>
        </w:rPr>
        <w:t>w</w:t>
      </w:r>
      <w:r w:rsidRPr="00065A04">
        <w:rPr>
          <w:rFonts w:eastAsia="Arial"/>
        </w:rPr>
        <w:t>hen</w:t>
      </w:r>
      <w:r w:rsidRPr="00065A04">
        <w:rPr>
          <w:rFonts w:eastAsia="Arial"/>
          <w:spacing w:val="2"/>
        </w:rPr>
        <w:t>e</w:t>
      </w:r>
      <w:r w:rsidRPr="00065A04">
        <w:rPr>
          <w:rFonts w:eastAsia="Arial"/>
          <w:spacing w:val="-2"/>
        </w:rPr>
        <w:t>v</w:t>
      </w:r>
      <w:r w:rsidRPr="00065A04">
        <w:rPr>
          <w:rFonts w:eastAsia="Arial"/>
        </w:rPr>
        <w:t>er</w:t>
      </w:r>
      <w:r w:rsidRPr="00065A04">
        <w:rPr>
          <w:rFonts w:eastAsia="Arial"/>
          <w:spacing w:val="2"/>
        </w:rPr>
        <w:t xml:space="preserve"> </w:t>
      </w:r>
      <w:r w:rsidRPr="00065A04">
        <w:rPr>
          <w:rFonts w:eastAsia="Arial"/>
          <w:spacing w:val="1"/>
        </w:rPr>
        <w:t>t</w:t>
      </w:r>
      <w:r w:rsidRPr="00065A04">
        <w:rPr>
          <w:rFonts w:eastAsia="Arial"/>
        </w:rPr>
        <w:t>hey</w:t>
      </w:r>
      <w:r w:rsidRPr="00065A04">
        <w:rPr>
          <w:rFonts w:eastAsia="Arial"/>
          <w:spacing w:val="-1"/>
        </w:rPr>
        <w:t xml:space="preserve"> </w:t>
      </w:r>
      <w:r w:rsidRPr="00065A04">
        <w:rPr>
          <w:rFonts w:eastAsia="Arial"/>
        </w:rPr>
        <w:t xml:space="preserve">or </w:t>
      </w:r>
      <w:r w:rsidRPr="00065A04">
        <w:rPr>
          <w:rFonts w:eastAsia="Arial"/>
          <w:spacing w:val="1"/>
        </w:rPr>
        <w:t>t</w:t>
      </w:r>
      <w:r w:rsidRPr="00065A04">
        <w:rPr>
          <w:rFonts w:eastAsia="Arial"/>
        </w:rPr>
        <w:t>he</w:t>
      </w:r>
      <w:r w:rsidRPr="00065A04">
        <w:rPr>
          <w:rFonts w:eastAsia="Arial"/>
          <w:spacing w:val="-1"/>
        </w:rPr>
        <w:t>i</w:t>
      </w:r>
      <w:r w:rsidRPr="00065A04">
        <w:rPr>
          <w:rFonts w:eastAsia="Arial"/>
        </w:rPr>
        <w:t>r</w:t>
      </w:r>
      <w:r w:rsidRPr="00065A04">
        <w:rPr>
          <w:rFonts w:eastAsia="Arial"/>
          <w:spacing w:val="-3"/>
        </w:rPr>
        <w:t xml:space="preserve"> </w:t>
      </w:r>
      <w:r w:rsidRPr="00065A04">
        <w:rPr>
          <w:rFonts w:eastAsia="Arial"/>
          <w:spacing w:val="3"/>
        </w:rPr>
        <w:t>f</w:t>
      </w:r>
      <w:r w:rsidRPr="00065A04">
        <w:rPr>
          <w:rFonts w:eastAsia="Arial"/>
          <w:spacing w:val="-3"/>
        </w:rPr>
        <w:t>a</w:t>
      </w:r>
      <w:r w:rsidRPr="00065A04">
        <w:rPr>
          <w:rFonts w:eastAsia="Arial"/>
          <w:spacing w:val="1"/>
        </w:rPr>
        <w:t>m</w:t>
      </w:r>
      <w:r w:rsidRPr="00065A04">
        <w:rPr>
          <w:rFonts w:eastAsia="Arial"/>
          <w:spacing w:val="-1"/>
        </w:rPr>
        <w:t>ili</w:t>
      </w:r>
      <w:r w:rsidRPr="00065A04">
        <w:rPr>
          <w:rFonts w:eastAsia="Arial"/>
        </w:rPr>
        <w:t>es</w:t>
      </w:r>
      <w:r w:rsidRPr="00065A04">
        <w:rPr>
          <w:rFonts w:eastAsia="Arial"/>
          <w:spacing w:val="1"/>
        </w:rPr>
        <w:t xml:space="preserve"> </w:t>
      </w:r>
      <w:r w:rsidRPr="00065A04">
        <w:rPr>
          <w:rFonts w:eastAsia="Arial"/>
        </w:rPr>
        <w:t>need</w:t>
      </w:r>
      <w:r w:rsidRPr="00065A04">
        <w:rPr>
          <w:rFonts w:eastAsia="Arial"/>
          <w:spacing w:val="1"/>
        </w:rPr>
        <w:t xml:space="preserve"> </w:t>
      </w:r>
      <w:r w:rsidRPr="00065A04">
        <w:rPr>
          <w:rFonts w:eastAsia="Arial"/>
        </w:rPr>
        <w:t>he</w:t>
      </w:r>
      <w:r w:rsidRPr="00065A04">
        <w:rPr>
          <w:rFonts w:eastAsia="Arial"/>
          <w:spacing w:val="-1"/>
        </w:rPr>
        <w:t>l</w:t>
      </w:r>
      <w:r w:rsidRPr="00065A04">
        <w:rPr>
          <w:rFonts w:eastAsia="Arial"/>
        </w:rPr>
        <w:t>p</w:t>
      </w:r>
      <w:r w:rsidRPr="00065A04">
        <w:rPr>
          <w:rFonts w:eastAsia="Arial"/>
          <w:spacing w:val="1"/>
        </w:rPr>
        <w:t xml:space="preserve"> </w:t>
      </w:r>
      <w:r w:rsidRPr="00065A04">
        <w:rPr>
          <w:rFonts w:eastAsia="Arial"/>
          <w:spacing w:val="-4"/>
        </w:rPr>
        <w:t>w</w:t>
      </w:r>
      <w:r w:rsidRPr="00065A04">
        <w:rPr>
          <w:rFonts w:eastAsia="Arial"/>
          <w:spacing w:val="-1"/>
        </w:rPr>
        <w:t>i</w:t>
      </w:r>
      <w:r w:rsidRPr="00065A04">
        <w:rPr>
          <w:rFonts w:eastAsia="Arial"/>
          <w:spacing w:val="1"/>
        </w:rPr>
        <w:t>t</w:t>
      </w:r>
      <w:r w:rsidRPr="00065A04">
        <w:rPr>
          <w:rFonts w:eastAsia="Arial"/>
        </w:rPr>
        <w:t>h</w:t>
      </w:r>
      <w:r w:rsidRPr="00065A04">
        <w:rPr>
          <w:rFonts w:eastAsia="Arial"/>
          <w:spacing w:val="1"/>
        </w:rPr>
        <w:t xml:space="preserve"> </w:t>
      </w:r>
      <w:r w:rsidRPr="00065A04">
        <w:rPr>
          <w:rFonts w:eastAsia="Arial"/>
          <w:spacing w:val="-1"/>
        </w:rPr>
        <w:t>li</w:t>
      </w:r>
      <w:r w:rsidRPr="00065A04">
        <w:rPr>
          <w:rFonts w:eastAsia="Arial"/>
          <w:spacing w:val="3"/>
        </w:rPr>
        <w:t>f</w:t>
      </w:r>
      <w:r w:rsidRPr="00065A04">
        <w:rPr>
          <w:rFonts w:eastAsia="Arial"/>
        </w:rPr>
        <w:t>e</w:t>
      </w:r>
      <w:r w:rsidRPr="00065A04">
        <w:rPr>
          <w:rFonts w:eastAsia="Arial"/>
          <w:spacing w:val="-4"/>
        </w:rPr>
        <w:t>’</w:t>
      </w:r>
      <w:r w:rsidRPr="00065A04">
        <w:rPr>
          <w:rFonts w:eastAsia="Arial"/>
        </w:rPr>
        <w:t>s</w:t>
      </w:r>
      <w:r w:rsidRPr="00065A04">
        <w:rPr>
          <w:rFonts w:eastAsia="Arial"/>
          <w:spacing w:val="1"/>
        </w:rPr>
        <w:t xml:space="preserve"> </w:t>
      </w:r>
      <w:r w:rsidRPr="00065A04">
        <w:rPr>
          <w:rFonts w:eastAsia="Arial"/>
        </w:rPr>
        <w:t>cha</w:t>
      </w:r>
      <w:r w:rsidRPr="00065A04">
        <w:rPr>
          <w:rFonts w:eastAsia="Arial"/>
          <w:spacing w:val="-1"/>
        </w:rPr>
        <w:t>ll</w:t>
      </w:r>
      <w:r w:rsidRPr="00065A04">
        <w:rPr>
          <w:rFonts w:eastAsia="Arial"/>
        </w:rPr>
        <w:t>en</w:t>
      </w:r>
      <w:r w:rsidRPr="00065A04">
        <w:rPr>
          <w:rFonts w:eastAsia="Arial"/>
          <w:spacing w:val="2"/>
        </w:rPr>
        <w:t>g</w:t>
      </w:r>
      <w:r w:rsidRPr="00065A04">
        <w:rPr>
          <w:rFonts w:eastAsia="Arial"/>
        </w:rPr>
        <w:t>e</w:t>
      </w:r>
      <w:r w:rsidRPr="00065A04">
        <w:rPr>
          <w:rFonts w:eastAsia="Arial"/>
          <w:spacing w:val="-2"/>
        </w:rPr>
        <w:t>s</w:t>
      </w:r>
      <w:r w:rsidRPr="00065A04">
        <w:rPr>
          <w:rFonts w:eastAsia="Arial"/>
        </w:rPr>
        <w:t>.</w:t>
      </w:r>
    </w:p>
    <w:p w:rsidR="00953F10" w:rsidRPr="00065A04" w:rsidRDefault="00953F10" w:rsidP="00953F10">
      <w:pPr>
        <w:spacing w:line="276" w:lineRule="auto"/>
        <w:ind w:right="127"/>
        <w:rPr>
          <w:rFonts w:eastAsia="Arial"/>
        </w:rPr>
      </w:pPr>
    </w:p>
    <w:p w:rsidR="00953F10" w:rsidRPr="00065A04" w:rsidRDefault="00953F10" w:rsidP="00953F10">
      <w:pPr>
        <w:spacing w:line="276" w:lineRule="auto"/>
        <w:ind w:right="-23"/>
        <w:rPr>
          <w:color w:val="000000"/>
        </w:rPr>
      </w:pPr>
      <w:r w:rsidRPr="00065A04">
        <w:rPr>
          <w:color w:val="000000"/>
        </w:rPr>
        <w:t>The charitable services are available to anyone who currently works or has worked in the very diverse and often converging industries, such as:</w:t>
      </w:r>
    </w:p>
    <w:p w:rsidR="00953F10" w:rsidRPr="00065A04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065A04">
        <w:rPr>
          <w:color w:val="000000"/>
        </w:rPr>
        <w:t>Electrical contracting and facilities management</w:t>
      </w:r>
    </w:p>
    <w:p w:rsidR="00953F10" w:rsidRPr="00065A04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065A04">
        <w:rPr>
          <w:color w:val="000000"/>
        </w:rPr>
        <w:t>Electrical and electronic manufacturing, wholesale, distribution and retail</w:t>
      </w:r>
    </w:p>
    <w:p w:rsidR="00953F10" w:rsidRPr="00065A04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065A04">
        <w:rPr>
          <w:color w:val="000000"/>
        </w:rPr>
        <w:t>Electrical and mechanical engineering</w:t>
      </w:r>
    </w:p>
    <w:p w:rsidR="00953F10" w:rsidRPr="00065A04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065A04">
        <w:rPr>
          <w:color w:val="000000"/>
        </w:rPr>
        <w:t>Lighting industry</w:t>
      </w:r>
    </w:p>
    <w:p w:rsidR="00953F10" w:rsidRPr="00065A04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065A04">
        <w:rPr>
          <w:color w:val="000000"/>
        </w:rPr>
        <w:t>Generation, distribution and supply of electrical power, including nuclear and renewable energy</w:t>
      </w:r>
    </w:p>
    <w:p w:rsidR="00953F10" w:rsidRPr="00065A04" w:rsidRDefault="00953F10" w:rsidP="00A93BA9"/>
    <w:p w:rsidR="00416732" w:rsidRPr="00065A04" w:rsidRDefault="00416732" w:rsidP="00A93BA9">
      <w:r w:rsidRPr="00065A04">
        <w:t xml:space="preserve">For further information about the </w:t>
      </w:r>
      <w:r w:rsidR="00953F10" w:rsidRPr="00065A04">
        <w:t>Electrical Industries Charity</w:t>
      </w:r>
      <w:r w:rsidRPr="00065A04">
        <w:t xml:space="preserve"> please contact Keystone Communications:</w:t>
      </w:r>
    </w:p>
    <w:p w:rsidR="00953F10" w:rsidRPr="00065A04" w:rsidRDefault="00C37DA1" w:rsidP="00C37DA1">
      <w:r w:rsidRPr="00065A04">
        <w:tab/>
      </w:r>
      <w:r w:rsidRPr="00065A04">
        <w:tab/>
      </w:r>
      <w:r w:rsidRPr="00065A04">
        <w:tab/>
      </w:r>
      <w:r w:rsidRPr="00065A04">
        <w:tab/>
      </w:r>
    </w:p>
    <w:p w:rsidR="00C37DA1" w:rsidRPr="00065A04" w:rsidRDefault="00C37DA1" w:rsidP="00C37DA1">
      <w:r w:rsidRPr="00065A04">
        <w:t>Tracey Rushton-Thorpe</w:t>
      </w:r>
    </w:p>
    <w:p w:rsidR="00416732" w:rsidRPr="00065A04" w:rsidRDefault="00C37DA1" w:rsidP="00A93BA9">
      <w:r w:rsidRPr="00065A04">
        <w:t>Tel: 07753 840386</w:t>
      </w:r>
    </w:p>
    <w:p w:rsidR="00416732" w:rsidRPr="00065A04" w:rsidRDefault="00C37DA1" w:rsidP="00A93BA9">
      <w:r w:rsidRPr="00065A04">
        <w:t xml:space="preserve">Email: </w:t>
      </w:r>
      <w:hyperlink r:id="rId10" w:history="1">
        <w:r w:rsidRPr="00065A04">
          <w:rPr>
            <w:rStyle w:val="Hyperlink"/>
            <w:u w:val="none"/>
          </w:rPr>
          <w:t>tracey@keystonecomms.co.uk</w:t>
        </w:r>
      </w:hyperlink>
    </w:p>
    <w:sectPr w:rsidR="00416732" w:rsidRPr="00065A04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37E" w:rsidRDefault="00DC137E" w:rsidP="00247599">
      <w:r>
        <w:separator/>
      </w:r>
    </w:p>
  </w:endnote>
  <w:endnote w:type="continuationSeparator" w:id="0">
    <w:p w:rsidR="00DC137E" w:rsidRDefault="00DC137E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599" w:rsidRDefault="00DC137E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37E" w:rsidRDefault="00DC137E" w:rsidP="00247599">
      <w:r>
        <w:separator/>
      </w:r>
    </w:p>
  </w:footnote>
  <w:footnote w:type="continuationSeparator" w:id="0">
    <w:p w:rsidR="00DC137E" w:rsidRDefault="00DC137E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6802"/>
    <w:rsid w:val="00047536"/>
    <w:rsid w:val="00065A04"/>
    <w:rsid w:val="0008368C"/>
    <w:rsid w:val="000863F6"/>
    <w:rsid w:val="00094FF6"/>
    <w:rsid w:val="000977ED"/>
    <w:rsid w:val="00123049"/>
    <w:rsid w:val="0014528B"/>
    <w:rsid w:val="0017157D"/>
    <w:rsid w:val="001C2D95"/>
    <w:rsid w:val="001F209F"/>
    <w:rsid w:val="00206763"/>
    <w:rsid w:val="00247599"/>
    <w:rsid w:val="00263B89"/>
    <w:rsid w:val="002652FB"/>
    <w:rsid w:val="00270DD1"/>
    <w:rsid w:val="0027102D"/>
    <w:rsid w:val="002A6444"/>
    <w:rsid w:val="003344FB"/>
    <w:rsid w:val="00336292"/>
    <w:rsid w:val="00383999"/>
    <w:rsid w:val="0039242A"/>
    <w:rsid w:val="003E21E6"/>
    <w:rsid w:val="00406307"/>
    <w:rsid w:val="00416732"/>
    <w:rsid w:val="00447BA9"/>
    <w:rsid w:val="004B2E2B"/>
    <w:rsid w:val="004C4747"/>
    <w:rsid w:val="004E4884"/>
    <w:rsid w:val="005105A1"/>
    <w:rsid w:val="00511F7E"/>
    <w:rsid w:val="00514D96"/>
    <w:rsid w:val="005A7D26"/>
    <w:rsid w:val="005B36EC"/>
    <w:rsid w:val="00612218"/>
    <w:rsid w:val="0066588F"/>
    <w:rsid w:val="00670F46"/>
    <w:rsid w:val="00691FAC"/>
    <w:rsid w:val="00692076"/>
    <w:rsid w:val="00695CF3"/>
    <w:rsid w:val="006B5DA0"/>
    <w:rsid w:val="006D0299"/>
    <w:rsid w:val="006D37B9"/>
    <w:rsid w:val="006D43B0"/>
    <w:rsid w:val="006D7CC7"/>
    <w:rsid w:val="0070734E"/>
    <w:rsid w:val="00711ACB"/>
    <w:rsid w:val="00726850"/>
    <w:rsid w:val="00726F0D"/>
    <w:rsid w:val="007B5662"/>
    <w:rsid w:val="007C7191"/>
    <w:rsid w:val="007E10BF"/>
    <w:rsid w:val="007E1804"/>
    <w:rsid w:val="007E1CCC"/>
    <w:rsid w:val="007E3B33"/>
    <w:rsid w:val="007E606E"/>
    <w:rsid w:val="007F4C82"/>
    <w:rsid w:val="008122AE"/>
    <w:rsid w:val="00835E74"/>
    <w:rsid w:val="008968B9"/>
    <w:rsid w:val="008B5585"/>
    <w:rsid w:val="008B7F95"/>
    <w:rsid w:val="00924FCB"/>
    <w:rsid w:val="00953F10"/>
    <w:rsid w:val="00976EB1"/>
    <w:rsid w:val="009A1A38"/>
    <w:rsid w:val="009A5901"/>
    <w:rsid w:val="009B3E71"/>
    <w:rsid w:val="009C4D3F"/>
    <w:rsid w:val="009D18D4"/>
    <w:rsid w:val="009F76CE"/>
    <w:rsid w:val="00A248CB"/>
    <w:rsid w:val="00A461AB"/>
    <w:rsid w:val="00A66F0F"/>
    <w:rsid w:val="00A93BA9"/>
    <w:rsid w:val="00A95C44"/>
    <w:rsid w:val="00AC1D01"/>
    <w:rsid w:val="00B03E03"/>
    <w:rsid w:val="00B07031"/>
    <w:rsid w:val="00B26676"/>
    <w:rsid w:val="00B92728"/>
    <w:rsid w:val="00BC3D91"/>
    <w:rsid w:val="00BE2E5E"/>
    <w:rsid w:val="00BE594C"/>
    <w:rsid w:val="00C24DC8"/>
    <w:rsid w:val="00C3013E"/>
    <w:rsid w:val="00C37DA1"/>
    <w:rsid w:val="00C553B3"/>
    <w:rsid w:val="00CD52B0"/>
    <w:rsid w:val="00D25AD5"/>
    <w:rsid w:val="00D26589"/>
    <w:rsid w:val="00D33727"/>
    <w:rsid w:val="00DC137E"/>
    <w:rsid w:val="00DD028E"/>
    <w:rsid w:val="00DD6B24"/>
    <w:rsid w:val="00DF03E2"/>
    <w:rsid w:val="00DF447A"/>
    <w:rsid w:val="00E1772D"/>
    <w:rsid w:val="00E4502A"/>
    <w:rsid w:val="00E62260"/>
    <w:rsid w:val="00E86C2B"/>
    <w:rsid w:val="00F03306"/>
    <w:rsid w:val="00F21E6A"/>
    <w:rsid w:val="00F92A12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cey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icalcharity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B55BD1"/>
    <w:rsid w:val="00CC0159"/>
    <w:rsid w:val="00EB57A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3C4FC2-7518-4736-8643-FD99DBE3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16</cp:revision>
  <dcterms:created xsi:type="dcterms:W3CDTF">2015-10-27T12:30:00Z</dcterms:created>
  <dcterms:modified xsi:type="dcterms:W3CDTF">2015-10-27T14:05:00Z</dcterms:modified>
</cp:coreProperties>
</file>